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52F84" w14:textId="09A241DF" w:rsidR="00FA795A" w:rsidRPr="003F174F" w:rsidRDefault="00FA795A" w:rsidP="00FA795A">
      <w:pPr>
        <w:jc w:val="center"/>
        <w:rPr>
          <w:rFonts w:ascii="Cambria" w:eastAsia="Times New Roman" w:hAnsi="Cambria" w:cs="Arial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LABORATOŘ OCHRANY A PODPORY VEŘEJNÉHO ZDRAVÍ RENTURI s.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r.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o.</w:t>
      </w:r>
    </w:p>
    <w:p w14:paraId="1F9C9E2B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HAVLÍČKOVO NÁBŘEŽÍ 2728/38</w:t>
      </w:r>
    </w:p>
    <w:p w14:paraId="566C8879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702 00 OSTRAVA – MORAVSKÁ OSTRAVA</w:t>
      </w:r>
    </w:p>
    <w:p w14:paraId="1CBC7448" w14:textId="6D0CC108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 xml:space="preserve">E-MAIL: </w:t>
      </w:r>
      <w:hyperlink r:id="rId8" w:history="1">
        <w:r w:rsidR="004512D2" w:rsidRPr="004378C1">
          <w:rPr>
            <w:rStyle w:val="Hypertextovodkaz"/>
            <w:rFonts w:ascii="Cambria" w:eastAsia="Times New Roman" w:hAnsi="Cambria" w:cs="Arial"/>
            <w:sz w:val="32"/>
            <w:szCs w:val="32"/>
            <w:lang w:eastAsia="cs-CZ"/>
          </w:rPr>
          <w:t>laborator@renturi.cz</w:t>
        </w:r>
      </w:hyperlink>
    </w:p>
    <w:p w14:paraId="04C5BE55" w14:textId="77777777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>
        <w:rPr>
          <w:rFonts w:ascii="Cambria" w:eastAsia="Times New Roman" w:hAnsi="Cambria" w:cs="Arial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"/>
          <w:sz w:val="32"/>
          <w:szCs w:val="32"/>
          <w:lang w:eastAsia="cs-CZ"/>
        </w:rPr>
        <w:t>28405757</w:t>
      </w:r>
    </w:p>
    <w:p w14:paraId="312383FE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</w:p>
    <w:p w14:paraId="3A8B7B32" w14:textId="77777777" w:rsidR="00FA795A" w:rsidRDefault="00FA795A" w:rsidP="00FA795A">
      <w:pPr>
        <w:ind w:left="2977"/>
      </w:pPr>
      <w:r>
        <w:rPr>
          <w:noProof/>
          <w:lang w:eastAsia="cs-CZ"/>
        </w:rPr>
        <w:drawing>
          <wp:inline distT="0" distB="0" distL="0" distR="0" wp14:anchorId="6D5C32CC" wp14:editId="0515BF9D">
            <wp:extent cx="2096679" cy="1019175"/>
            <wp:effectExtent l="0" t="0" r="0" b="0"/>
            <wp:docPr id="1101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6D" w14:textId="5C18E454" w:rsidR="00FA795A" w:rsidRPr="00B86AD3" w:rsidRDefault="00FA795A" w:rsidP="00FA795A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 xml:space="preserve">Autorizovaný protokol o měření a posouzení </w:t>
      </w:r>
      <w:r w:rsidR="004B5551" w:rsidRPr="00B86AD3">
        <w:rPr>
          <w:sz w:val="40"/>
          <w:szCs w:val="40"/>
        </w:rPr>
        <w:t>pracovních poloh</w:t>
      </w:r>
    </w:p>
    <w:p w14:paraId="2997A848" w14:textId="77777777" w:rsidR="00FA795A" w:rsidRPr="00B86AD3" w:rsidRDefault="00FA795A" w:rsidP="00FA795A">
      <w:pPr>
        <w:rPr>
          <w:rFonts w:asciiTheme="majorHAnsi" w:hAnsiTheme="majorHAnsi"/>
        </w:rPr>
      </w:pPr>
    </w:p>
    <w:p w14:paraId="3A1FA926" w14:textId="008DBF3D" w:rsidR="00FA795A" w:rsidRPr="00C06B19" w:rsidRDefault="00FA795A" w:rsidP="00FA795A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="00B261FA"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PP</w:t>
      </w:r>
      <w:r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 </w:t>
      </w:r>
      <w:r w:rsidR="002F654A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="00B86AD3" w:rsidRPr="004512D2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 w:rsidR="002F654A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6BA8EC38" w14:textId="77777777" w:rsidR="00FA795A" w:rsidRPr="00C06B19" w:rsidRDefault="00FA795A" w:rsidP="00FA795A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A7B233E" w14:textId="77777777" w:rsidR="00FA795A" w:rsidRPr="00C06B19" w:rsidRDefault="00FA795A" w:rsidP="00FA795A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21E72AC6" w14:textId="77777777" w:rsidR="002F654A" w:rsidRDefault="002F654A" w:rsidP="002F654A">
      <w:pPr>
        <w:ind w:left="3540" w:hanging="3540"/>
        <w:rPr>
          <w:rFonts w:asciiTheme="majorHAnsi" w:eastAsiaTheme="minorHAnsi" w:hAnsiTheme="majorHAnsi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3C60C260" w14:textId="77777777" w:rsidR="002F654A" w:rsidRDefault="002F654A" w:rsidP="002F654A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místo, číslo popisné</w:t>
      </w:r>
    </w:p>
    <w:p w14:paraId="670DAB8C" w14:textId="77777777" w:rsidR="002F654A" w:rsidRDefault="002F654A" w:rsidP="002F654A">
      <w:pPr>
        <w:ind w:left="3540"/>
        <w:rPr>
          <w:rFonts w:asciiTheme="majorHAnsi" w:eastAsiaTheme="minorHAnsi" w:hAnsiTheme="majorHAnsi" w:cstheme="minorBid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127B0F6D" w14:textId="77777777" w:rsidR="002F654A" w:rsidRDefault="002F654A" w:rsidP="002F654A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IČO: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160B7BDA" w14:textId="77777777" w:rsidR="002F654A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19B16F6" w14:textId="77777777" w:rsidR="002F654A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45CCC11F" w14:textId="77777777" w:rsidR="002F654A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B198F5D" w14:textId="77777777" w:rsidR="002F654A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Profese: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</w:p>
    <w:p w14:paraId="7E9DB919" w14:textId="77777777" w:rsidR="002F654A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Pracoviště: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</w:p>
    <w:p w14:paraId="76019427" w14:textId="12DD8842" w:rsidR="004512D2" w:rsidRDefault="004512D2" w:rsidP="004512D2">
      <w:pPr>
        <w:spacing w:before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Autorizační set</w:t>
      </w:r>
      <w:r w:rsidR="00F3634C" w:rsidRPr="001A5016">
        <w:rPr>
          <w:rFonts w:ascii="Cambria" w:hAnsi="Cambria"/>
          <w:sz w:val="24"/>
          <w:szCs w:val="24"/>
          <w:lang w:eastAsia="cs-CZ"/>
        </w:rPr>
        <w:t xml:space="preserve"> I 9</w:t>
      </w:r>
      <w:r>
        <w:rPr>
          <w:rFonts w:ascii="Cambria" w:hAnsi="Cambria"/>
          <w:sz w:val="24"/>
          <w:szCs w:val="24"/>
          <w:lang w:eastAsia="cs-CZ"/>
        </w:rPr>
        <w:t>:</w:t>
      </w:r>
      <w:r w:rsidR="00F3634C" w:rsidRPr="001A5016">
        <w:rPr>
          <w:rFonts w:ascii="Cambria" w:hAnsi="Cambria"/>
          <w:sz w:val="24"/>
          <w:szCs w:val="24"/>
          <w:lang w:eastAsia="cs-CZ"/>
        </w:rPr>
        <w:t xml:space="preserve"> Měření a posouzení </w:t>
      </w:r>
      <w:bookmarkStart w:id="0" w:name="_Hlk163640434"/>
      <w:r w:rsidR="00FA795A">
        <w:rPr>
          <w:rFonts w:ascii="Cambria" w:hAnsi="Cambria"/>
          <w:sz w:val="24"/>
          <w:szCs w:val="24"/>
          <w:lang w:eastAsia="cs-CZ"/>
        </w:rPr>
        <w:t>e</w:t>
      </w:r>
      <w:r w:rsidR="00FA795A" w:rsidRPr="00FA795A">
        <w:rPr>
          <w:rFonts w:ascii="Cambria" w:hAnsi="Cambria"/>
          <w:sz w:val="24"/>
          <w:szCs w:val="24"/>
          <w:lang w:eastAsia="cs-CZ"/>
        </w:rPr>
        <w:t>rgonomie pracovního místa</w:t>
      </w:r>
      <w:bookmarkEnd w:id="0"/>
      <w:r>
        <w:rPr>
          <w:rFonts w:ascii="Cambria" w:hAnsi="Cambria"/>
          <w:sz w:val="24"/>
          <w:szCs w:val="24"/>
          <w:lang w:eastAsia="cs-CZ"/>
        </w:rPr>
        <w:t>.</w:t>
      </w:r>
    </w:p>
    <w:p w14:paraId="54DE643D" w14:textId="373C3680" w:rsidR="00F3634C" w:rsidRPr="001A5016" w:rsidRDefault="00F3634C" w:rsidP="004512D2">
      <w:pPr>
        <w:spacing w:after="400"/>
        <w:rPr>
          <w:rFonts w:ascii="Cambria" w:hAnsi="Cambria"/>
          <w:sz w:val="24"/>
          <w:szCs w:val="24"/>
        </w:rPr>
      </w:pPr>
    </w:p>
    <w:p w14:paraId="0E33E42A" w14:textId="214A266B" w:rsidR="00F3634C" w:rsidRDefault="003770C0" w:rsidP="00064FF9">
      <w:pPr>
        <w:spacing w:after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Účel měření:</w:t>
      </w:r>
      <w:r w:rsidR="001F453A">
        <w:rPr>
          <w:rFonts w:ascii="Cambria" w:hAnsi="Cambria"/>
          <w:sz w:val="24"/>
          <w:szCs w:val="24"/>
          <w:lang w:eastAsia="cs-CZ"/>
        </w:rPr>
        <w:tab/>
      </w:r>
      <w:r w:rsidR="00F3634C" w:rsidRPr="001A5016">
        <w:rPr>
          <w:rFonts w:ascii="Cambria" w:hAnsi="Cambria"/>
          <w:sz w:val="24"/>
          <w:szCs w:val="24"/>
          <w:lang w:eastAsia="cs-CZ"/>
        </w:rPr>
        <w:t xml:space="preserve">Měření a posouzení </w:t>
      </w:r>
      <w:r w:rsidR="00FA795A" w:rsidRPr="00FA795A">
        <w:rPr>
          <w:rFonts w:ascii="Cambria" w:hAnsi="Cambria"/>
          <w:sz w:val="24"/>
          <w:szCs w:val="24"/>
          <w:lang w:eastAsia="cs-CZ"/>
        </w:rPr>
        <w:t>ergonomie pracovního místa bylo provedeno za účelem řešení problematiky kategorizace prací u faktoru</w:t>
      </w:r>
      <w:r w:rsidR="00FA795A">
        <w:rPr>
          <w:rFonts w:ascii="Cambria" w:hAnsi="Cambria"/>
          <w:sz w:val="24"/>
          <w:szCs w:val="24"/>
          <w:lang w:eastAsia="cs-CZ"/>
        </w:rPr>
        <w:t xml:space="preserve"> pracovní polohy</w:t>
      </w:r>
      <w:r w:rsidR="00F3634C" w:rsidRPr="001A5016">
        <w:rPr>
          <w:rFonts w:ascii="Cambria" w:hAnsi="Cambria"/>
          <w:sz w:val="24"/>
          <w:szCs w:val="24"/>
          <w:lang w:eastAsia="cs-CZ"/>
        </w:rPr>
        <w:t>.</w:t>
      </w:r>
    </w:p>
    <w:p w14:paraId="6879F1DE" w14:textId="77777777" w:rsidR="002F654A" w:rsidRDefault="002F654A" w:rsidP="002F654A">
      <w:pPr>
        <w:rPr>
          <w:rFonts w:asciiTheme="majorHAnsi" w:eastAsiaTheme="minorHAnsi" w:hAnsiTheme="majorHAnsi"/>
          <w:b/>
          <w:lang w:eastAsia="cs-CZ"/>
        </w:rPr>
      </w:pPr>
      <w:r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>
        <w:rPr>
          <w:rFonts w:asciiTheme="majorHAnsi" w:hAnsiTheme="majorHAnsi"/>
          <w:b/>
          <w:lang w:eastAsia="cs-CZ"/>
        </w:rPr>
        <w:br w:type="page"/>
      </w:r>
    </w:p>
    <w:p w14:paraId="57DD650D" w14:textId="77777777" w:rsidR="00F3634C" w:rsidRPr="00260D06" w:rsidRDefault="00F3634C" w:rsidP="00AD1AF8">
      <w:pPr>
        <w:pStyle w:val="Nadpis1"/>
        <w:spacing w:before="0" w:after="40"/>
        <w:rPr>
          <w:lang w:eastAsia="cs-CZ"/>
        </w:rPr>
      </w:pPr>
      <w:r>
        <w:rPr>
          <w:lang w:eastAsia="cs-CZ"/>
        </w:rPr>
        <w:lastRenderedPageBreak/>
        <w:t xml:space="preserve">Autorizovaný protokol o </w:t>
      </w:r>
      <w:r w:rsidRPr="00260D06">
        <w:rPr>
          <w:lang w:eastAsia="cs-CZ"/>
        </w:rPr>
        <w:t>měření a posouzení pracovních poloh</w:t>
      </w:r>
    </w:p>
    <w:p w14:paraId="637A7CF6" w14:textId="735B4F0F" w:rsidR="00F3634C" w:rsidRDefault="00F3634C" w:rsidP="00AD1AF8">
      <w:pPr>
        <w:pStyle w:val="Nadpis1"/>
        <w:spacing w:before="0" w:after="40"/>
        <w:rPr>
          <w:sz w:val="24"/>
          <w:szCs w:val="24"/>
          <w:lang w:eastAsia="cs-CZ"/>
        </w:rPr>
      </w:pPr>
      <w:r w:rsidRPr="00260D06">
        <w:rPr>
          <w:sz w:val="24"/>
          <w:szCs w:val="24"/>
          <w:lang w:eastAsia="cs-CZ"/>
        </w:rPr>
        <w:t xml:space="preserve">č. </w:t>
      </w:r>
      <w:r w:rsidRPr="003770C0">
        <w:rPr>
          <w:sz w:val="24"/>
          <w:szCs w:val="24"/>
          <w:highlight w:val="yellow"/>
          <w:lang w:eastAsia="cs-CZ"/>
        </w:rPr>
        <w:t xml:space="preserve">PP </w:t>
      </w:r>
      <w:r w:rsidR="002F654A">
        <w:rPr>
          <w:sz w:val="24"/>
          <w:szCs w:val="24"/>
          <w:highlight w:val="yellow"/>
          <w:lang w:eastAsia="cs-CZ"/>
        </w:rPr>
        <w:t>XX</w:t>
      </w:r>
      <w:r w:rsidR="00B86AD3" w:rsidRPr="003770C0">
        <w:rPr>
          <w:sz w:val="24"/>
          <w:szCs w:val="24"/>
          <w:highlight w:val="yellow"/>
          <w:lang w:eastAsia="cs-CZ"/>
        </w:rPr>
        <w:t>/202</w:t>
      </w:r>
      <w:r w:rsidR="00FF10C0">
        <w:rPr>
          <w:sz w:val="24"/>
          <w:szCs w:val="24"/>
          <w:lang w:eastAsia="cs-CZ"/>
        </w:rPr>
        <w:t>4</w:t>
      </w:r>
    </w:p>
    <w:p w14:paraId="601CD858" w14:textId="77777777" w:rsidR="00FA795A" w:rsidRPr="00FA795A" w:rsidRDefault="00FA795A" w:rsidP="00FA795A">
      <w:pPr>
        <w:rPr>
          <w:lang w:eastAsia="cs-CZ"/>
        </w:rPr>
      </w:pPr>
    </w:p>
    <w:p w14:paraId="3DC857E6" w14:textId="77777777" w:rsidR="00FA795A" w:rsidRPr="00941B9A" w:rsidRDefault="00FA795A" w:rsidP="00941B9A">
      <w:pPr>
        <w:pStyle w:val="Nadpis2"/>
        <w:spacing w:before="80" w:after="80" w:line="276" w:lineRule="auto"/>
        <w:jc w:val="both"/>
        <w:rPr>
          <w:szCs w:val="22"/>
          <w:lang w:eastAsia="cs-CZ"/>
        </w:rPr>
      </w:pPr>
      <w:r w:rsidRPr="00941B9A">
        <w:rPr>
          <w:szCs w:val="22"/>
          <w:lang w:eastAsia="cs-CZ"/>
        </w:rPr>
        <w:t>Identifikace použitých metod měření:</w:t>
      </w:r>
    </w:p>
    <w:p w14:paraId="7B2E09C7" w14:textId="7B3F6DCE" w:rsidR="00742010" w:rsidRDefault="00742010" w:rsidP="00941B9A">
      <w:pPr>
        <w:spacing w:line="276" w:lineRule="auto"/>
        <w:jc w:val="both"/>
        <w:rPr>
          <w:rFonts w:asciiTheme="minorHAnsi" w:eastAsia="Times New Roman" w:hAnsiTheme="minorHAnsi" w:cstheme="minorHAnsi"/>
          <w:szCs w:val="20"/>
        </w:rPr>
      </w:pPr>
      <w:r>
        <w:rPr>
          <w:rFonts w:asciiTheme="minorHAnsi" w:hAnsiTheme="minorHAnsi" w:cstheme="minorHAnsi"/>
          <w:szCs w:val="20"/>
        </w:rPr>
        <w:t xml:space="preserve">Při měření a hodnocení pracovní polohy bylo postupováno dle Metodiky hodnocení pracovních poloh (SZÚ Praha 2001) a </w:t>
      </w:r>
      <w:r w:rsidR="004D4087">
        <w:rPr>
          <w:rFonts w:asciiTheme="minorHAnsi" w:hAnsiTheme="minorHAnsi" w:cstheme="minorHAnsi"/>
          <w:szCs w:val="20"/>
        </w:rPr>
        <w:t>dle n</w:t>
      </w:r>
      <w:r>
        <w:rPr>
          <w:rFonts w:asciiTheme="minorHAnsi" w:hAnsiTheme="minorHAnsi" w:cstheme="minorHAnsi"/>
          <w:szCs w:val="20"/>
        </w:rPr>
        <w:t>ařízení vlády č. 361/2007 Sb., kterým se stanoví podmínky ochrany zdraví při práci (Hlava IV, Díl 3, § 26 a 27, Příloha č. 5, část C), v platném znění. Práce s metodikou zahrnuje shromáždění veškerých údajů o pracovní činnosti a časové charakteristiky práce, podrobné hodnocení pracovního místa,</w:t>
      </w:r>
      <w:r w:rsidR="007113D1">
        <w:rPr>
          <w:rFonts w:asciiTheme="minorHAnsi" w:hAnsiTheme="minorHAnsi" w:cstheme="minorHAnsi"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hodnocení zaujímaných pracovních poloh a vyhodnocení a porovnání výsledků s platnými limity danými výše citovaným nařízením vlády a vyhláškou č. 432/2003</w:t>
      </w:r>
      <w:r>
        <w:rPr>
          <w:rFonts w:asciiTheme="minorHAnsi" w:hAnsiTheme="minorHAnsi" w:cstheme="minorHAnsi"/>
          <w:b/>
          <w:i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Sb., kterou se stanoví podmínky pro zařazování prací do kategorií, limitní hodnoty ukazatelů biologických expozičních testů, podmínky odběru biologického materiálu pro provádění biologických expozičních testů a náležitosti hlášení prací s azbestem a biologic</w:t>
      </w:r>
      <w:r w:rsidR="004D4087">
        <w:rPr>
          <w:rFonts w:asciiTheme="minorHAnsi" w:hAnsiTheme="minorHAnsi" w:cstheme="minorHAnsi"/>
          <w:szCs w:val="20"/>
        </w:rPr>
        <w:t>kými činiteli, v platném znění.</w:t>
      </w:r>
    </w:p>
    <w:p w14:paraId="303A213D" w14:textId="56AF4AD7" w:rsidR="00742010" w:rsidRDefault="00742010" w:rsidP="00941B9A">
      <w:pPr>
        <w:spacing w:line="276" w:lineRule="auto"/>
        <w:jc w:val="both"/>
        <w:rPr>
          <w:rFonts w:asciiTheme="minorHAnsi" w:hAnsiTheme="minorHAnsi" w:cstheme="minorHAnsi"/>
          <w:szCs w:val="20"/>
        </w:rPr>
      </w:pPr>
      <w:r w:rsidRPr="004D4087">
        <w:rPr>
          <w:rFonts w:asciiTheme="minorHAnsi" w:hAnsiTheme="minorHAnsi" w:cstheme="minorHAnsi"/>
          <w:szCs w:val="20"/>
        </w:rPr>
        <w:t>Při měření a hodnocení pracovní polohy bylo postupováno dle SOP č. 3 Ergonomie pracovního místa, při hodnocení časových charakteristik práce bylo postupováno dle SOP č. 2 Měření a posouzení celkové fyzické zátěže.</w:t>
      </w:r>
      <w:r>
        <w:rPr>
          <w:rFonts w:asciiTheme="minorHAnsi" w:hAnsiTheme="minorHAnsi" w:cstheme="minorHAnsi"/>
          <w:szCs w:val="20"/>
        </w:rPr>
        <w:t xml:space="preserve"> K určení pracovní polohy byla použita metoda technického záznamu – kontinuální videozáznam pracovní činnosti umožňující hodnocení frekvence a rozsahu pohybů a délku držení v určitých polohách.</w:t>
      </w:r>
    </w:p>
    <w:p w14:paraId="2F910D02" w14:textId="77777777" w:rsidR="00F3634C" w:rsidRPr="00AD446E" w:rsidRDefault="00F3634C" w:rsidP="00941B9A">
      <w:pPr>
        <w:pStyle w:val="Nadpis2"/>
        <w:spacing w:before="200" w:after="80" w:line="276" w:lineRule="auto"/>
        <w:jc w:val="both"/>
      </w:pPr>
      <w:r w:rsidRPr="00AD446E">
        <w:t>Rozsah měření:</w:t>
      </w:r>
    </w:p>
    <w:p w14:paraId="6AACDA2B" w14:textId="440140F8" w:rsidR="00F3634C" w:rsidRPr="00AD446E" w:rsidRDefault="00F3634C" w:rsidP="00941B9A">
      <w:pPr>
        <w:spacing w:after="100" w:line="276" w:lineRule="auto"/>
        <w:jc w:val="both"/>
        <w:rPr>
          <w:lang w:eastAsia="cs-CZ"/>
        </w:rPr>
      </w:pPr>
      <w:r w:rsidRPr="007F41EE">
        <w:rPr>
          <w:lang w:eastAsia="cs-CZ"/>
        </w:rPr>
        <w:t>Rozsah měřen</w:t>
      </w:r>
      <w:r>
        <w:rPr>
          <w:lang w:eastAsia="cs-CZ"/>
        </w:rPr>
        <w:t>í byl určen na základě požadavků</w:t>
      </w:r>
      <w:r w:rsidRPr="007F41EE">
        <w:rPr>
          <w:lang w:eastAsia="cs-CZ"/>
        </w:rPr>
        <w:t xml:space="preserve"> objednatele. Rozsah m</w:t>
      </w:r>
      <w:r w:rsidR="00D44734">
        <w:rPr>
          <w:lang w:eastAsia="cs-CZ"/>
        </w:rPr>
        <w:t>ěření odpovídal požadavkům dle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 xml:space="preserve">361/2007 Sb., v platném </w:t>
      </w:r>
      <w:r w:rsidRPr="00260D06">
        <w:rPr>
          <w:lang w:eastAsia="cs-CZ"/>
        </w:rPr>
        <w:t xml:space="preserve">znění. </w:t>
      </w:r>
      <w:r w:rsidRPr="00D44734">
        <w:rPr>
          <w:highlight w:val="yellow"/>
          <w:lang w:eastAsia="cs-CZ"/>
        </w:rPr>
        <w:t>Měření probíhalo v jednom dni, v jedné průměrné směně. Měřen</w:t>
      </w:r>
      <w:r w:rsidR="00F40277">
        <w:rPr>
          <w:highlight w:val="yellow"/>
          <w:lang w:eastAsia="cs-CZ"/>
        </w:rPr>
        <w:t>i</w:t>
      </w:r>
      <w:r w:rsidRPr="00D44734">
        <w:rPr>
          <w:highlight w:val="yellow"/>
          <w:lang w:eastAsia="cs-CZ"/>
        </w:rPr>
        <w:t xml:space="preserve"> byl</w:t>
      </w:r>
      <w:r w:rsidR="00F40277">
        <w:rPr>
          <w:highlight w:val="yellow"/>
          <w:lang w:eastAsia="cs-CZ"/>
        </w:rPr>
        <w:t>i</w:t>
      </w:r>
      <w:r w:rsidRPr="00D44734">
        <w:rPr>
          <w:highlight w:val="yellow"/>
          <w:lang w:eastAsia="cs-CZ"/>
        </w:rPr>
        <w:t xml:space="preserve"> 2 </w:t>
      </w:r>
      <w:r w:rsidR="00F40277">
        <w:rPr>
          <w:highlight w:val="yellow"/>
          <w:lang w:eastAsia="cs-CZ"/>
        </w:rPr>
        <w:t>pracovníci</w:t>
      </w:r>
      <w:r w:rsidR="00AE5617">
        <w:rPr>
          <w:highlight w:val="yellow"/>
          <w:lang w:eastAsia="cs-CZ"/>
        </w:rPr>
        <w:t xml:space="preserve"> – </w:t>
      </w:r>
      <w:r w:rsidR="00F40277">
        <w:rPr>
          <w:highlight w:val="yellow"/>
          <w:lang w:eastAsia="cs-CZ"/>
        </w:rPr>
        <w:t>muži</w:t>
      </w:r>
      <w:r w:rsidRPr="00D44734">
        <w:rPr>
          <w:highlight w:val="yellow"/>
          <w:lang w:eastAsia="cs-CZ"/>
        </w:rPr>
        <w:t>.</w:t>
      </w:r>
    </w:p>
    <w:p w14:paraId="043A98AA" w14:textId="77777777" w:rsidR="00F3634C" w:rsidRPr="007F41EE" w:rsidRDefault="00F3634C" w:rsidP="00941B9A">
      <w:pPr>
        <w:pStyle w:val="Nadpis2"/>
        <w:spacing w:before="200" w:after="80" w:line="276" w:lineRule="auto"/>
        <w:jc w:val="both"/>
        <w:rPr>
          <w:lang w:eastAsia="cs-CZ"/>
        </w:rPr>
      </w:pPr>
      <w:r w:rsidRPr="007F41EE">
        <w:rPr>
          <w:lang w:eastAsia="cs-CZ"/>
        </w:rPr>
        <w:t>Postup:</w:t>
      </w:r>
    </w:p>
    <w:p w14:paraId="56FF5A98" w14:textId="5024475E" w:rsidR="00F3634C" w:rsidRDefault="00F3634C" w:rsidP="00941B9A">
      <w:pPr>
        <w:spacing w:line="276" w:lineRule="auto"/>
        <w:jc w:val="both"/>
        <w:rPr>
          <w:lang w:eastAsia="cs-CZ"/>
        </w:rPr>
      </w:pPr>
      <w:r w:rsidRPr="007F41EE">
        <w:rPr>
          <w:lang w:eastAsia="cs-CZ"/>
        </w:rPr>
        <w:t>Použi</w:t>
      </w:r>
      <w:r w:rsidR="004D4087">
        <w:rPr>
          <w:lang w:eastAsia="cs-CZ"/>
        </w:rPr>
        <w:t>tý postup odpovídal požadavkům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>361/2007 Sb., v platném znění a interní dokumentaci laboratoře.</w:t>
      </w:r>
    </w:p>
    <w:p w14:paraId="1D4352D6" w14:textId="77777777" w:rsidR="00F3634C" w:rsidRDefault="00F3634C" w:rsidP="00941B9A">
      <w:pPr>
        <w:pStyle w:val="Nadpis2"/>
        <w:spacing w:before="200" w:after="80" w:line="276" w:lineRule="auto"/>
        <w:jc w:val="both"/>
      </w:pPr>
      <w:r w:rsidRPr="0078306A">
        <w:t>Použité přístroje: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5"/>
        <w:gridCol w:w="3905"/>
      </w:tblGrid>
      <w:tr w:rsidR="00F3634C" w:rsidRPr="001A5016" w14:paraId="20D9A249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</w:tcPr>
          <w:p w14:paraId="3ACD9882" w14:textId="77777777" w:rsidR="00F3634C" w:rsidRPr="001A5016" w:rsidRDefault="00F3634C" w:rsidP="00AD1AF8">
            <w:pPr>
              <w:jc w:val="center"/>
              <w:rPr>
                <w:b/>
              </w:rPr>
            </w:pPr>
            <w:r w:rsidRPr="001A5016">
              <w:rPr>
                <w:b/>
              </w:rPr>
              <w:t>Typ</w:t>
            </w:r>
          </w:p>
        </w:tc>
        <w:tc>
          <w:tcPr>
            <w:tcW w:w="3905" w:type="dxa"/>
            <w:shd w:val="clear" w:color="auto" w:fill="auto"/>
            <w:vAlign w:val="bottom"/>
          </w:tcPr>
          <w:p w14:paraId="7C6098FA" w14:textId="5996915C" w:rsidR="00F3634C" w:rsidRPr="001A5016" w:rsidRDefault="00742010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260D06">
              <w:rPr>
                <w:b/>
                <w:szCs w:val="20"/>
              </w:rPr>
              <w:t>Platnost revize do:</w:t>
            </w:r>
          </w:p>
        </w:tc>
      </w:tr>
      <w:tr w:rsidR="00F3634C" w:rsidRPr="001A5016" w14:paraId="52B57E23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5833A0E9" w14:textId="3949324B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Videokamera 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4FB0F50B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szCs w:val="20"/>
                <w:lang w:eastAsia="cs-CZ"/>
              </w:rPr>
              <w:t>-----</w:t>
            </w:r>
          </w:p>
        </w:tc>
      </w:tr>
      <w:tr w:rsidR="00F3634C" w:rsidRPr="001A5016" w14:paraId="0206A87C" w14:textId="77777777" w:rsidTr="00C80902">
        <w:trPr>
          <w:trHeight w:val="251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17B4E813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Stopky JVD PROFESSIONAL STOPWATCH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1237CED6" w14:textId="3C0CA813" w:rsidR="00F3634C" w:rsidRPr="001A5016" w:rsidRDefault="00C91DE3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30. 06. 202</w:t>
            </w:r>
            <w:r w:rsidR="00D61603"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F3634C" w:rsidRPr="001A5016" w14:paraId="607D8E96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547A4E20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Svinovací metr</w:t>
            </w:r>
          </w:p>
        </w:tc>
        <w:tc>
          <w:tcPr>
            <w:tcW w:w="3905" w:type="dxa"/>
            <w:shd w:val="clear" w:color="auto" w:fill="auto"/>
          </w:tcPr>
          <w:p w14:paraId="7313FA7D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  <w:tr w:rsidR="00F3634C" w:rsidRPr="001A5016" w14:paraId="0E8ABA4E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4BD3F006" w14:textId="481B2789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Notebook </w:t>
            </w:r>
          </w:p>
        </w:tc>
        <w:tc>
          <w:tcPr>
            <w:tcW w:w="3905" w:type="dxa"/>
            <w:shd w:val="clear" w:color="auto" w:fill="auto"/>
          </w:tcPr>
          <w:p w14:paraId="1CAC06B9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</w:tbl>
    <w:p w14:paraId="7B1A06AB" w14:textId="77777777" w:rsidR="00F3634C" w:rsidRDefault="00F3634C" w:rsidP="00AD1AF8">
      <w:pPr>
        <w:pStyle w:val="Nadpis1"/>
        <w:jc w:val="left"/>
      </w:pPr>
    </w:p>
    <w:p w14:paraId="307EC123" w14:textId="77777777" w:rsidR="00F3634C" w:rsidRPr="002A38A2" w:rsidRDefault="00F3634C" w:rsidP="00AD1AF8">
      <w:pPr>
        <w:numPr>
          <w:ilvl w:val="0"/>
          <w:numId w:val="2"/>
        </w:numPr>
        <w:spacing w:after="200" w:line="276" w:lineRule="auto"/>
        <w:jc w:val="center"/>
        <w:rPr>
          <w:rFonts w:ascii="Cambria" w:hAnsi="Cambria"/>
          <w:sz w:val="28"/>
          <w:szCs w:val="28"/>
        </w:rPr>
      </w:pPr>
      <w:r>
        <w:br w:type="page"/>
      </w:r>
      <w:r w:rsidRPr="002A38A2">
        <w:rPr>
          <w:rFonts w:ascii="Cambria" w:hAnsi="Cambria"/>
          <w:sz w:val="28"/>
          <w:szCs w:val="28"/>
        </w:rP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2F654A" w:rsidRPr="001F180B" w14:paraId="08859C18" w14:textId="77777777" w:rsidTr="00ED453D">
        <w:tc>
          <w:tcPr>
            <w:tcW w:w="0" w:type="auto"/>
          </w:tcPr>
          <w:p w14:paraId="4776CDC5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33C0DA5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252CB333" w14:textId="77777777" w:rsidTr="00ED453D">
        <w:tc>
          <w:tcPr>
            <w:tcW w:w="0" w:type="auto"/>
          </w:tcPr>
          <w:p w14:paraId="08C1FFB1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157ADAE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172195F1" w14:textId="77777777" w:rsidTr="00ED453D">
        <w:tc>
          <w:tcPr>
            <w:tcW w:w="0" w:type="auto"/>
          </w:tcPr>
          <w:p w14:paraId="3EE378D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37A02E6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751DCFA6" w14:textId="77777777" w:rsidTr="00ED453D">
        <w:tc>
          <w:tcPr>
            <w:tcW w:w="0" w:type="auto"/>
          </w:tcPr>
          <w:p w14:paraId="7E81F492" w14:textId="77777777" w:rsidR="002F654A" w:rsidRPr="005524FF" w:rsidRDefault="002F654A" w:rsidP="00ED453D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5A9083D1" w14:textId="77777777" w:rsidR="002F654A" w:rsidRPr="005524FF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4EC2CC0B" w14:textId="77777777" w:rsidTr="00ED453D">
        <w:tc>
          <w:tcPr>
            <w:tcW w:w="0" w:type="auto"/>
          </w:tcPr>
          <w:p w14:paraId="13B414A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7E88521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458DEA79" w14:textId="77777777" w:rsidTr="00ED453D">
        <w:tc>
          <w:tcPr>
            <w:tcW w:w="0" w:type="auto"/>
          </w:tcPr>
          <w:p w14:paraId="221AB41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7C8882" w14:textId="77777777" w:rsidR="002F654A" w:rsidRPr="003D0029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2F654A" w:rsidRPr="001F180B" w14:paraId="4B9679B3" w14:textId="77777777" w:rsidTr="00ED453D">
        <w:tc>
          <w:tcPr>
            <w:tcW w:w="0" w:type="auto"/>
          </w:tcPr>
          <w:p w14:paraId="7068F88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061415D6" w14:textId="77777777" w:rsidR="002F654A" w:rsidRPr="00A00674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2F654A" w:rsidRPr="001F180B" w14:paraId="09A26F6B" w14:textId="77777777" w:rsidTr="00ED453D">
        <w:tc>
          <w:tcPr>
            <w:tcW w:w="0" w:type="auto"/>
          </w:tcPr>
          <w:p w14:paraId="66C7A26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3ADB26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2F654A" w:rsidRPr="001F180B" w14:paraId="7CBBABDF" w14:textId="77777777" w:rsidTr="00ED453D">
        <w:tc>
          <w:tcPr>
            <w:tcW w:w="0" w:type="auto"/>
          </w:tcPr>
          <w:p w14:paraId="3799065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0495AA8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2F654A" w:rsidRPr="001F180B" w14:paraId="54E329A0" w14:textId="77777777" w:rsidTr="00ED453D">
        <w:tc>
          <w:tcPr>
            <w:tcW w:w="0" w:type="auto"/>
          </w:tcPr>
          <w:p w14:paraId="46BD780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DB1B113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18329F71" w14:textId="77777777" w:rsidTr="00ED453D">
        <w:tc>
          <w:tcPr>
            <w:tcW w:w="0" w:type="auto"/>
          </w:tcPr>
          <w:p w14:paraId="29C0C58E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636797A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7E9A7DF3" w14:textId="77777777" w:rsidTr="00ED453D">
        <w:tc>
          <w:tcPr>
            <w:tcW w:w="0" w:type="auto"/>
          </w:tcPr>
          <w:p w14:paraId="691B727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5D04075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2F654A" w:rsidRPr="001F180B" w14:paraId="206CE70B" w14:textId="77777777" w:rsidTr="00ED453D">
        <w:tc>
          <w:tcPr>
            <w:tcW w:w="0" w:type="auto"/>
          </w:tcPr>
          <w:p w14:paraId="07DEE252" w14:textId="77777777" w:rsidR="002F654A" w:rsidRDefault="002F654A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0C9D0DD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00282DA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1B4460D5" w14:textId="77777777" w:rsidR="00742010" w:rsidRDefault="00742010" w:rsidP="00941B9A">
      <w:pPr>
        <w:spacing w:after="100" w:line="276" w:lineRule="auto"/>
        <w:rPr>
          <w:rFonts w:asciiTheme="minorHAnsi" w:hAnsiTheme="minorHAnsi" w:cstheme="minorHAnsi"/>
          <w:b/>
          <w:szCs w:val="20"/>
          <w:lang w:eastAsia="cs-CZ"/>
        </w:rPr>
      </w:pPr>
    </w:p>
    <w:p w14:paraId="29439A21" w14:textId="77777777" w:rsidR="00742010" w:rsidRDefault="00742010" w:rsidP="00941B9A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1FFF6392" w14:textId="4214242E" w:rsidR="003770C0" w:rsidRDefault="003770C0" w:rsidP="00260D06">
      <w:pPr>
        <w:spacing w:after="120" w:line="276" w:lineRule="auto"/>
        <w:jc w:val="both"/>
        <w:rPr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FE0E13">
        <w:rPr>
          <w:rFonts w:cstheme="minorHAnsi"/>
          <w:i/>
          <w:szCs w:val="20"/>
          <w:lang w:eastAsia="cs-CZ"/>
        </w:rPr>
        <w:t xml:space="preserve">Operátor pohledových center </w:t>
      </w:r>
      <w:r>
        <w:rPr>
          <w:rFonts w:cstheme="minorHAnsi"/>
          <w:i/>
          <w:szCs w:val="20"/>
          <w:lang w:eastAsia="cs-CZ"/>
        </w:rPr>
        <w:t>–</w:t>
      </w:r>
      <w:r w:rsidRPr="00FE0E13">
        <w:rPr>
          <w:rFonts w:cstheme="minorHAnsi"/>
          <w:i/>
          <w:szCs w:val="20"/>
          <w:lang w:eastAsia="cs-CZ"/>
        </w:rPr>
        <w:t xml:space="preserve"> </w:t>
      </w:r>
      <w:r w:rsidR="00F40277">
        <w:rPr>
          <w:rFonts w:cstheme="minorHAnsi"/>
          <w:i/>
          <w:szCs w:val="20"/>
          <w:lang w:eastAsia="cs-CZ"/>
        </w:rPr>
        <w:t>muži</w:t>
      </w:r>
      <w:r>
        <w:rPr>
          <w:rFonts w:cstheme="minorHAnsi"/>
          <w:szCs w:val="20"/>
          <w:lang w:eastAsia="cs-CZ"/>
        </w:rPr>
        <w:t xml:space="preserve"> na pracovišti </w:t>
      </w:r>
      <w:r w:rsidRPr="00FE0E13">
        <w:rPr>
          <w:rFonts w:cstheme="minorHAnsi"/>
          <w:bCs/>
          <w:i/>
          <w:szCs w:val="20"/>
          <w:lang w:eastAsia="cs-CZ"/>
        </w:rPr>
        <w:t>Obrobna ALU 2</w:t>
      </w:r>
      <w:r>
        <w:rPr>
          <w:rFonts w:cstheme="minorHAnsi"/>
          <w:b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>pracuje 47 zaměstnanců z toho 19 žen, v den měření byl</w:t>
      </w:r>
      <w:r w:rsidR="00F40277">
        <w:rPr>
          <w:rFonts w:cstheme="minorHAnsi"/>
          <w:bCs/>
          <w:color w:val="000000" w:themeColor="text1"/>
          <w:szCs w:val="20"/>
        </w:rPr>
        <w:t>i</w:t>
      </w:r>
      <w:r>
        <w:rPr>
          <w:rFonts w:cstheme="minorHAnsi"/>
          <w:bCs/>
          <w:color w:val="000000" w:themeColor="text1"/>
          <w:szCs w:val="20"/>
        </w:rPr>
        <w:t xml:space="preserve"> měřen</w:t>
      </w:r>
      <w:r w:rsidR="00F40277">
        <w:rPr>
          <w:rFonts w:cstheme="minorHAnsi"/>
          <w:bCs/>
          <w:color w:val="000000" w:themeColor="text1"/>
          <w:szCs w:val="20"/>
        </w:rPr>
        <w:t>i</w:t>
      </w:r>
      <w:r>
        <w:rPr>
          <w:rFonts w:cstheme="minorHAnsi"/>
          <w:bCs/>
          <w:color w:val="000000" w:themeColor="text1"/>
          <w:szCs w:val="20"/>
        </w:rPr>
        <w:t xml:space="preserve"> dv</w:t>
      </w:r>
      <w:r w:rsidR="00F40277">
        <w:rPr>
          <w:rFonts w:cstheme="minorHAnsi"/>
          <w:bCs/>
          <w:color w:val="000000" w:themeColor="text1"/>
          <w:szCs w:val="20"/>
        </w:rPr>
        <w:t>a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 w:rsidR="00F40277">
        <w:rPr>
          <w:rFonts w:cstheme="minorHAnsi"/>
          <w:bCs/>
          <w:color w:val="000000" w:themeColor="text1"/>
          <w:szCs w:val="20"/>
        </w:rPr>
        <w:t>muži</w:t>
      </w:r>
      <w:r>
        <w:rPr>
          <w:rFonts w:cstheme="minorHAnsi"/>
          <w:bCs/>
          <w:color w:val="000000" w:themeColor="text1"/>
          <w:szCs w:val="20"/>
        </w:rPr>
        <w:t xml:space="preserve">. Práce je vykonávaná vstoje s občasnou chůzí po pracovišti. </w:t>
      </w:r>
      <w:r w:rsidR="00260D06">
        <w:rPr>
          <w:b/>
          <w:bCs/>
          <w:szCs w:val="20"/>
        </w:rPr>
        <w:t>Norma</w:t>
      </w:r>
      <w:r w:rsidR="00260D06">
        <w:rPr>
          <w:szCs w:val="20"/>
        </w:rPr>
        <w:t xml:space="preserve"> na tomto pracovišti </w:t>
      </w:r>
      <w:r w:rsidR="00260D06">
        <w:rPr>
          <w:b/>
          <w:bCs/>
          <w:szCs w:val="20"/>
        </w:rPr>
        <w:t>není stanovena</w:t>
      </w:r>
      <w:r w:rsidR="00260D06">
        <w:rPr>
          <w:szCs w:val="20"/>
        </w:rPr>
        <w:t xml:space="preserve">. </w:t>
      </w:r>
      <w:r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manipulují s komponenty o hmotnostech od 0,1 kg do 10,324 kg. </w:t>
      </w:r>
      <w:r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48FE6606" w14:textId="489BDF80" w:rsidR="00742010" w:rsidRDefault="00742010" w:rsidP="00742010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6E41EDAF" wp14:editId="15B715B0">
            <wp:extent cx="2562225" cy="1438275"/>
            <wp:effectExtent l="0" t="0" r="0" b="0"/>
            <wp:docPr id="173059166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72485685" wp14:editId="7B6CBDB7">
            <wp:extent cx="2562225" cy="1438275"/>
            <wp:effectExtent l="0" t="0" r="0" b="0"/>
            <wp:docPr id="112936085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32F8" w14:textId="77777777" w:rsidR="003770C0" w:rsidRDefault="003770C0" w:rsidP="003770C0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261A59C4" w14:textId="6170A908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>Pracovnice na tomto pracovišti obsluhuje tři převíjecí stanice. Do tohoto stroje vloží pracovnice pomocí jeřábu, který ovládá oběma horními končetinami (HK)  jádro s bandáží a poté prázdné jádro k převití. Tato jádra upevní pomocí pneumatické utahovačky třemi šroubky. Následně provleče bandáž strojem a upevní ji na prázdné jádro. Převíječku poté pracovnice zapíná tlačítkem pomocí pravé horní končetiny (PHK). Po převití uvolní pracovnice utahovačkou jádro a pomocí jeřábu jej přesune na stojan s hotovými kusy. Stejným způsobem vkládá jádra i do dalších převíjecích stanic. Nakonec hotový kus pomocí pneum</w:t>
      </w:r>
      <w:r w:rsidR="003770C0">
        <w:rPr>
          <w:rFonts w:cstheme="minorHAnsi"/>
          <w:bCs/>
          <w:color w:val="000000" w:themeColor="text1"/>
          <w:szCs w:val="20"/>
        </w:rPr>
        <w:t>atické sponkovačky zasponkuje a </w:t>
      </w:r>
      <w:r w:rsidRPr="00260D06">
        <w:rPr>
          <w:rFonts w:cstheme="minorHAnsi"/>
          <w:bCs/>
          <w:color w:val="000000" w:themeColor="text1"/>
          <w:szCs w:val="20"/>
        </w:rPr>
        <w:t>označí vytištěnou etiketou.</w:t>
      </w:r>
    </w:p>
    <w:p w14:paraId="5BF2698D" w14:textId="77777777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>Pracovnice při vykonávání zaujímá pracovní polohy těla: vzpažení obou HK, předklon a úklon/rotace trupu, dřep</w:t>
      </w:r>
    </w:p>
    <w:p w14:paraId="4280BE5A" w14:textId="500A5DA5" w:rsidR="00FA795A" w:rsidRDefault="00260D06" w:rsidP="00260D06">
      <w:pPr>
        <w:spacing w:line="276" w:lineRule="auto"/>
        <w:jc w:val="both"/>
        <w:rPr>
          <w:noProof/>
        </w:rPr>
      </w:pPr>
      <w:r w:rsidRPr="00260D06">
        <w:rPr>
          <w:rFonts w:cstheme="minorHAnsi"/>
          <w:bCs/>
          <w:color w:val="000000" w:themeColor="text1"/>
          <w:szCs w:val="20"/>
        </w:rPr>
        <w:t xml:space="preserve">Pracovní plocha pro administrativu je ve výšce 73 cm, židle je výškové nastavitelná, v den měření byla umístěna ve výšce 54 cm. Regál s železnými koly byl ve výšce 15-100 cm, regál s bandážemi ve výšce 3-116 cm. Navíjení probíhalo ve výškách od 35 do </w:t>
      </w:r>
      <w:r w:rsidRPr="00A62C34">
        <w:rPr>
          <w:rFonts w:cstheme="minorHAnsi"/>
          <w:b/>
          <w:bCs/>
          <w:color w:val="000000" w:themeColor="text1"/>
          <w:szCs w:val="20"/>
        </w:rPr>
        <w:t>180 cm</w:t>
      </w:r>
      <w:r w:rsidRPr="00260D06">
        <w:rPr>
          <w:rFonts w:cstheme="minorHAnsi"/>
          <w:bCs/>
          <w:color w:val="000000" w:themeColor="text1"/>
          <w:szCs w:val="20"/>
        </w:rPr>
        <w:t>. Ovládací panel stroje byl umístěn ve výšce 100</w:t>
      </w:r>
      <w:r w:rsidRPr="00A62C34">
        <w:rPr>
          <w:rFonts w:cstheme="minorHAnsi"/>
          <w:bCs/>
          <w:color w:val="000000" w:themeColor="text1"/>
          <w:szCs w:val="20"/>
        </w:rPr>
        <w:t>-</w:t>
      </w:r>
      <w:r w:rsidRPr="00A62C34">
        <w:rPr>
          <w:rFonts w:cstheme="minorHAnsi"/>
          <w:b/>
          <w:bCs/>
          <w:color w:val="000000" w:themeColor="text1"/>
          <w:szCs w:val="20"/>
        </w:rPr>
        <w:t>160</w:t>
      </w:r>
      <w:r w:rsidRPr="00260D06">
        <w:rPr>
          <w:rFonts w:cstheme="minorHAnsi"/>
          <w:bCs/>
          <w:color w:val="000000" w:themeColor="text1"/>
          <w:szCs w:val="20"/>
        </w:rPr>
        <w:t xml:space="preserve"> cm nad podlahou.</w:t>
      </w:r>
    </w:p>
    <w:p w14:paraId="38B750CB" w14:textId="77777777" w:rsidR="003770C0" w:rsidRDefault="003770C0" w:rsidP="00260D06">
      <w:pPr>
        <w:spacing w:line="276" w:lineRule="auto"/>
        <w:jc w:val="both"/>
        <w:rPr>
          <w:noProof/>
        </w:rPr>
      </w:pPr>
    </w:p>
    <w:p w14:paraId="6BA34B05" w14:textId="77777777" w:rsidR="003770C0" w:rsidRDefault="003770C0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</w:p>
    <w:p w14:paraId="41CC2603" w14:textId="77777777" w:rsidR="00260D06" w:rsidRDefault="00260D06" w:rsidP="00260D06">
      <w:pPr>
        <w:jc w:val="center"/>
        <w:rPr>
          <w:noProof/>
          <w:szCs w:val="20"/>
          <w:lang w:eastAsia="cs-CZ"/>
        </w:rPr>
      </w:pPr>
      <w:r>
        <w:rPr>
          <w:noProof/>
          <w:szCs w:val="20"/>
          <w:lang w:eastAsia="cs-CZ"/>
        </w:rPr>
        <w:lastRenderedPageBreak/>
        <w:drawing>
          <wp:inline distT="0" distB="0" distL="0" distR="0" wp14:anchorId="4FDB0B31" wp14:editId="2149494B">
            <wp:extent cx="1838325" cy="1438275"/>
            <wp:effectExtent l="0" t="0" r="9525" b="952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5" r="8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szCs w:val="20"/>
          <w:lang w:eastAsia="cs-CZ"/>
        </w:rPr>
        <w:drawing>
          <wp:inline distT="0" distB="0" distL="0" distR="0" wp14:anchorId="138D8AB4" wp14:editId="380EE7AB">
            <wp:extent cx="1695450" cy="1438275"/>
            <wp:effectExtent l="0" t="0" r="0" b="9525"/>
            <wp:docPr id="17" name="Obrázek 17" descr="Obsah obrázku interiér, vybavení, fréz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interiér, vybavení, fréz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r="2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lang w:eastAsia="cs-CZ"/>
        </w:rPr>
        <w:drawing>
          <wp:inline distT="0" distB="0" distL="0" distR="0" wp14:anchorId="2EDA6184" wp14:editId="0ADBC8FE">
            <wp:extent cx="1743075" cy="14382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2" r="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6E9D" w14:textId="77777777" w:rsidR="00A62C34" w:rsidRDefault="00A62C34" w:rsidP="00A62C34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45 cm. Výška nad 150 cm. </w:t>
      </w:r>
      <w:r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C00797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>
        <w:rPr>
          <w:rFonts w:cstheme="minorHAnsi"/>
          <w:bCs/>
          <w:i/>
          <w:szCs w:val="20"/>
        </w:rPr>
        <w:t>Nadlimitní rozměrové a hmotnostní parametry jsou v textu vyznačeny tučně.</w:t>
      </w:r>
    </w:p>
    <w:p w14:paraId="4EAE2405" w14:textId="77777777" w:rsidR="00FA795A" w:rsidRPr="007A449C" w:rsidRDefault="00FA795A" w:rsidP="00941B9A">
      <w:pPr>
        <w:spacing w:line="276" w:lineRule="auto"/>
        <w:jc w:val="both"/>
        <w:rPr>
          <w:lang w:eastAsia="cs-CZ"/>
        </w:rPr>
      </w:pPr>
      <w:r w:rsidRPr="00260D06">
        <w:rPr>
          <w:b/>
          <w:lang w:eastAsia="cs-CZ"/>
        </w:rPr>
        <w:t>Průměrná směna</w:t>
      </w:r>
      <w:r w:rsidRPr="00260D06">
        <w:rPr>
          <w:lang w:eastAsia="cs-CZ"/>
        </w:rPr>
        <w:t xml:space="preserve"> odpovídá časovému snímku uvedenému níže. Dle tohoto časového snímku byly vyhodnoceny pracovní polohy a ergonomie pracovního místa.</w:t>
      </w:r>
    </w:p>
    <w:p w14:paraId="66B2114C" w14:textId="77777777" w:rsidR="00FA795A" w:rsidRDefault="00FA795A" w:rsidP="00FA795A">
      <w:pPr>
        <w:spacing w:after="60"/>
        <w:jc w:val="both"/>
        <w:rPr>
          <w:szCs w:val="20"/>
        </w:rPr>
      </w:pPr>
    </w:p>
    <w:p w14:paraId="466E0621" w14:textId="77777777" w:rsidR="00FA795A" w:rsidRDefault="00FA795A" w:rsidP="00FA795A">
      <w:pPr>
        <w:rPr>
          <w:rFonts w:ascii="Cambria" w:hAnsi="Cambria"/>
          <w:bCs/>
          <w:sz w:val="28"/>
        </w:rPr>
      </w:pPr>
    </w:p>
    <w:p w14:paraId="05EDF5A3" w14:textId="77777777" w:rsidR="00FA795A" w:rsidRPr="00260D06" w:rsidRDefault="00FA795A" w:rsidP="00FA795A">
      <w:pPr>
        <w:jc w:val="center"/>
        <w:rPr>
          <w:rFonts w:ascii="Cambria" w:hAnsi="Cambria"/>
          <w:bCs/>
          <w:sz w:val="28"/>
        </w:rPr>
      </w:pPr>
      <w:r w:rsidRPr="00260D06">
        <w:rPr>
          <w:rFonts w:ascii="Cambria" w:hAnsi="Cambria"/>
          <w:bCs/>
          <w:sz w:val="28"/>
        </w:rPr>
        <w:t>ČASOVÉ ROZLOŽENÍ PRACOVNÍ SMĚNY</w:t>
      </w:r>
    </w:p>
    <w:p w14:paraId="14F512EF" w14:textId="5C921DFA" w:rsidR="00FA795A" w:rsidRPr="00C06B19" w:rsidRDefault="00FA795A" w:rsidP="00FA795A">
      <w:pPr>
        <w:spacing w:after="240"/>
        <w:jc w:val="center"/>
        <w:rPr>
          <w:rFonts w:cstheme="minorHAnsi"/>
          <w:bCs/>
          <w:szCs w:val="16"/>
        </w:rPr>
      </w:pPr>
      <w:r w:rsidRPr="00260D06">
        <w:rPr>
          <w:rFonts w:cstheme="minorHAnsi"/>
          <w:bCs/>
          <w:szCs w:val="16"/>
        </w:rPr>
        <w:t>(doba výkonu práce 4</w:t>
      </w:r>
      <w:r w:rsidR="00742010" w:rsidRPr="00260D06">
        <w:rPr>
          <w:rFonts w:cstheme="minorHAnsi"/>
          <w:bCs/>
          <w:szCs w:val="16"/>
        </w:rPr>
        <w:t>50</w:t>
      </w:r>
      <w:r w:rsidR="00D44734">
        <w:rPr>
          <w:rFonts w:cstheme="minorHAnsi"/>
          <w:bCs/>
          <w:szCs w:val="16"/>
        </w:rPr>
        <w:t xml:space="preserve"> min</w:t>
      </w:r>
      <w:r w:rsidRPr="00260D06">
        <w:rPr>
          <w:rFonts w:cstheme="minorHAnsi"/>
          <w:bCs/>
          <w:szCs w:val="16"/>
        </w:rPr>
        <w:t>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086"/>
        <w:gridCol w:w="2440"/>
        <w:gridCol w:w="1136"/>
      </w:tblGrid>
      <w:tr w:rsidR="00260D06" w14:paraId="11F45DCB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7668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rPr>
                <w:noProof/>
                <w:lang w:eastAsia="cs-CZ"/>
              </w:rPr>
              <w:drawing>
                <wp:inline distT="0" distB="0" distL="0" distR="0" wp14:anchorId="158FACC8" wp14:editId="43E4413C">
                  <wp:extent cx="552450" cy="314325"/>
                  <wp:effectExtent l="0" t="0" r="0" b="952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074FDE" w14:textId="77777777" w:rsidR="00260D06" w:rsidRDefault="00260D06" w:rsidP="00FE106B">
            <w:pPr>
              <w:jc w:val="center"/>
            </w:pPr>
            <w:r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8FDA8E" w14:textId="77777777" w:rsidR="00260D06" w:rsidRDefault="00260D06" w:rsidP="00FE106B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5EC04A6F" w14:textId="1AB48070" w:rsidR="00260D06" w:rsidRDefault="00D44734" w:rsidP="00FE106B">
            <w:pPr>
              <w:jc w:val="center"/>
            </w:pPr>
            <w:r>
              <w:rPr>
                <w:rFonts w:cs="Calibr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="Calibri"/>
                <w:b/>
              </w:rPr>
              <w:t>]</w:t>
            </w:r>
          </w:p>
        </w:tc>
      </w:tr>
      <w:tr w:rsidR="00260D06" w14:paraId="43D3E024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E393" w14:textId="77777777" w:rsidR="00260D06" w:rsidRDefault="00260D06" w:rsidP="00FE106B">
            <w:pPr>
              <w:jc w:val="center"/>
            </w:pPr>
            <w:r>
              <w:t>1.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D6C66" w14:textId="7777777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Obsluha převíjení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4516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445</w:t>
            </w:r>
          </w:p>
        </w:tc>
      </w:tr>
      <w:tr w:rsidR="00260D06" w14:paraId="40F6EFED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AAB5B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2.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9992" w14:textId="77777777" w:rsidR="00260D06" w:rsidRDefault="00260D06" w:rsidP="00FE106B">
            <w:r>
              <w:t>Úklid pracoviště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7C3D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260D06" w14:paraId="4C64B449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F20AD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3.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574EC" w14:textId="735D878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Přestávka</w:t>
            </w:r>
            <w:r w:rsidR="003770C0">
              <w:rPr>
                <w:rFonts w:cstheme="minorHAnsi"/>
                <w:szCs w:val="20"/>
                <w:lang w:eastAsia="cs-CZ"/>
              </w:rPr>
              <w:t xml:space="preserve">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3670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</w:t>
            </w:r>
          </w:p>
        </w:tc>
      </w:tr>
      <w:tr w:rsidR="00260D06" w14:paraId="60FAEE2A" w14:textId="77777777" w:rsidTr="00FE106B">
        <w:trPr>
          <w:trHeight w:val="170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654390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  <w:b/>
                <w:iCs/>
              </w:rPr>
            </w:pPr>
            <w:r>
              <w:rPr>
                <w:b/>
                <w:iCs/>
              </w:rPr>
              <w:t>Celkem: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DDCC7F" w14:textId="77777777" w:rsidR="00260D06" w:rsidRDefault="00260D06" w:rsidP="00FE106B">
            <w:pPr>
              <w:jc w:val="center"/>
              <w:rPr>
                <w:b/>
                <w:iCs/>
              </w:rPr>
            </w:pPr>
            <w:r>
              <w:rPr>
                <w:b/>
                <w:iCs/>
              </w:rPr>
              <w:t>480</w:t>
            </w:r>
          </w:p>
        </w:tc>
      </w:tr>
    </w:tbl>
    <w:p w14:paraId="2B647682" w14:textId="77777777" w:rsidR="00F3634C" w:rsidRDefault="00F3634C" w:rsidP="00AD1AF8">
      <w:pPr>
        <w:spacing w:after="60"/>
        <w:jc w:val="both"/>
        <w:rPr>
          <w:szCs w:val="20"/>
        </w:rPr>
      </w:pPr>
    </w:p>
    <w:p w14:paraId="1E19AC96" w14:textId="77777777" w:rsidR="008E12D7" w:rsidRDefault="008E12D7" w:rsidP="00AD1AF8">
      <w:pPr>
        <w:spacing w:after="60"/>
        <w:jc w:val="both"/>
        <w:rPr>
          <w:szCs w:val="20"/>
        </w:rPr>
      </w:pPr>
    </w:p>
    <w:p w14:paraId="1C1006A5" w14:textId="77777777" w:rsidR="008E12D7" w:rsidRDefault="008E12D7" w:rsidP="00AD1AF8">
      <w:pPr>
        <w:spacing w:after="60"/>
        <w:jc w:val="both"/>
        <w:rPr>
          <w:noProof/>
          <w:lang w:eastAsia="cs-CZ"/>
        </w:rPr>
      </w:pPr>
    </w:p>
    <w:p w14:paraId="37034AFA" w14:textId="77777777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lang w:eastAsia="cs-CZ"/>
        </w:rPr>
        <w:br w:type="page"/>
      </w:r>
      <w:bookmarkStart w:id="1" w:name="_Hlk163641983"/>
      <w:r w:rsidRPr="00FA795A">
        <w:rPr>
          <w:rFonts w:asciiTheme="majorHAnsi" w:hAnsiTheme="majorHAnsi" w:cstheme="majorBidi"/>
          <w:lang w:eastAsia="cs-CZ"/>
        </w:rPr>
        <w:lastRenderedPageBreak/>
        <w:t>PODROBNÝ ROZPIS VÝSLEDKŮ MĚŘENÍ</w:t>
      </w:r>
      <w:bookmarkEnd w:id="1"/>
    </w:p>
    <w:p w14:paraId="5DF53979" w14:textId="77777777" w:rsidR="00FA795A" w:rsidRPr="00C51771" w:rsidRDefault="00FA795A" w:rsidP="00941B9A">
      <w:pPr>
        <w:spacing w:after="120" w:line="276" w:lineRule="auto"/>
        <w:rPr>
          <w:b/>
          <w:lang w:eastAsia="cs-CZ"/>
        </w:rPr>
      </w:pPr>
      <w:r w:rsidRPr="00C51771">
        <w:rPr>
          <w:b/>
          <w:lang w:eastAsia="cs-CZ"/>
        </w:rPr>
        <w:t>Měřené osoby:</w:t>
      </w:r>
    </w:p>
    <w:p w14:paraId="09D23022" w14:textId="77777777" w:rsidR="002F654A" w:rsidRDefault="002F654A" w:rsidP="002F654A">
      <w:pPr>
        <w:spacing w:line="276" w:lineRule="auto"/>
        <w:jc w:val="both"/>
        <w:rPr>
          <w:lang w:eastAsia="cs-CZ"/>
        </w:rPr>
      </w:pPr>
      <w:bookmarkStart w:id="2" w:name="_Hlk163640714"/>
      <w:r w:rsidRPr="00C06B19">
        <w:rPr>
          <w:lang w:eastAsia="cs-CZ"/>
        </w:rPr>
        <w:t>Měření se zúčastnili 2 zapracovaní zaměstnanci – muži (označení</w:t>
      </w:r>
      <w:r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>iniciál</w:t>
      </w:r>
      <w:r>
        <w:rPr>
          <w:lang w:eastAsia="cs-CZ"/>
        </w:rPr>
        <w:t>y</w:t>
      </w:r>
      <w:r w:rsidRPr="00C06B19">
        <w:rPr>
          <w:lang w:eastAsia="cs-CZ"/>
        </w:rPr>
        <w:t xml:space="preserve"> </w:t>
      </w:r>
      <w:r w:rsidRPr="00DC2E77">
        <w:rPr>
          <w:highlight w:val="yellow"/>
          <w:lang w:eastAsia="cs-CZ"/>
        </w:rPr>
        <w:t>F. T., S. O.</w:t>
      </w:r>
      <w:r w:rsidRPr="00C06B19">
        <w:rPr>
          <w:lang w:eastAsia="cs-CZ"/>
        </w:rPr>
        <w:t>), kteří</w:t>
      </w:r>
      <w:r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rámci pracovní směny pracovali na pracovišti </w:t>
      </w:r>
      <w:r w:rsidRPr="001B37BE">
        <w:rPr>
          <w:i/>
          <w:szCs w:val="20"/>
          <w:highlight w:val="yellow"/>
          <w:lang w:eastAsia="cs-CZ"/>
        </w:rPr>
        <w:t>Pracovištěě</w:t>
      </w:r>
      <w:r>
        <w:rPr>
          <w:i/>
          <w:szCs w:val="20"/>
          <w:lang w:eastAsia="cs-CZ"/>
        </w:rPr>
        <w:t xml:space="preserve"> </w:t>
      </w:r>
      <w:r w:rsidRPr="00C06B19">
        <w:rPr>
          <w:szCs w:val="20"/>
          <w:lang w:eastAsia="cs-CZ"/>
        </w:rPr>
        <w:t xml:space="preserve">na pozici </w:t>
      </w:r>
      <w:r>
        <w:rPr>
          <w:rFonts w:cstheme="minorHAnsi"/>
          <w:i/>
          <w:szCs w:val="20"/>
          <w:highlight w:val="yellow"/>
          <w:lang w:eastAsia="cs-CZ"/>
        </w:rPr>
        <w:t>Professe</w:t>
      </w:r>
      <w:r w:rsidRPr="009B6195">
        <w:rPr>
          <w:rFonts w:cstheme="minorHAnsi"/>
          <w:i/>
          <w:szCs w:val="20"/>
          <w:highlight w:val="yellow"/>
          <w:lang w:eastAsia="cs-CZ"/>
        </w:rPr>
        <w:t xml:space="preserve"> – muž</w:t>
      </w:r>
      <w:r w:rsidRPr="00C06B19">
        <w:rPr>
          <w:rFonts w:cstheme="minorHAnsi"/>
          <w:i/>
          <w:szCs w:val="20"/>
          <w:lang w:eastAsia="cs-CZ"/>
        </w:rPr>
        <w:t>.</w:t>
      </w:r>
      <w:r w:rsidRPr="00C06B19">
        <w:t xml:space="preserve"> </w:t>
      </w:r>
      <w:bookmarkEnd w:id="2"/>
      <w:r>
        <w:rPr>
          <w:lang w:eastAsia="cs-CZ"/>
        </w:rPr>
        <w:t>Měření proběhlo za standardních</w:t>
      </w:r>
      <w:r w:rsidRPr="00B27377">
        <w:rPr>
          <w:lang w:eastAsia="cs-CZ"/>
        </w:rPr>
        <w:t xml:space="preserve"> pracovních podmínek zaručených zaměstnavatelem tak, aby získané výsledky byly reprezentativní</w:t>
      </w:r>
      <w:r w:rsidRPr="00C06B19">
        <w:rPr>
          <w:lang w:eastAsia="cs-CZ"/>
        </w:rPr>
        <w:t>. Hodnocení nezahrnuje přestávku</w:t>
      </w:r>
      <w:r w:rsidRPr="003F0C0D">
        <w:t xml:space="preserve"> </w:t>
      </w:r>
      <w:r w:rsidRPr="003F0C0D">
        <w:rPr>
          <w:lang w:eastAsia="cs-CZ"/>
        </w:rPr>
        <w:t>na jídlo a oddech</w:t>
      </w:r>
      <w:r w:rsidRPr="00C06B19">
        <w:rPr>
          <w:lang w:eastAsia="cs-CZ"/>
        </w:rPr>
        <w:t xml:space="preserve"> 30 minut.</w:t>
      </w:r>
    </w:p>
    <w:p w14:paraId="667871D7" w14:textId="77777777" w:rsidR="00FA795A" w:rsidRDefault="00FA795A" w:rsidP="00FA795A">
      <w:pPr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808"/>
        <w:gridCol w:w="994"/>
        <w:gridCol w:w="1560"/>
        <w:gridCol w:w="1133"/>
        <w:gridCol w:w="1865"/>
        <w:gridCol w:w="882"/>
        <w:gridCol w:w="1046"/>
      </w:tblGrid>
      <w:tr w:rsidR="009A7BDE" w14:paraId="15B1F6EA" w14:textId="77777777" w:rsidTr="00AE5617">
        <w:trPr>
          <w:trHeight w:val="244"/>
          <w:jc w:val="center"/>
        </w:trPr>
        <w:tc>
          <w:tcPr>
            <w:tcW w:w="973" w:type="pct"/>
            <w:vMerge w:val="restart"/>
            <w:vAlign w:val="center"/>
          </w:tcPr>
          <w:p w14:paraId="35B42D68" w14:textId="77777777" w:rsidR="00FA795A" w:rsidRPr="00913E5B" w:rsidRDefault="00FA795A" w:rsidP="00C80902">
            <w:pPr>
              <w:jc w:val="center"/>
              <w:rPr>
                <w:b/>
              </w:rPr>
            </w:pPr>
            <w:bookmarkStart w:id="3" w:name="_Hlk163640726"/>
            <w:r w:rsidRPr="00913E5B">
              <w:rPr>
                <w:b/>
              </w:rPr>
              <w:t>Datum</w:t>
            </w:r>
            <w:r>
              <w:rPr>
                <w:b/>
              </w:rPr>
              <w:t xml:space="preserve"> měření</w:t>
            </w:r>
          </w:p>
        </w:tc>
        <w:tc>
          <w:tcPr>
            <w:tcW w:w="535" w:type="pct"/>
            <w:vMerge w:val="restart"/>
            <w:vAlign w:val="center"/>
          </w:tcPr>
          <w:p w14:paraId="5C3EC2A0" w14:textId="7DBCF8B9" w:rsidR="00FA795A" w:rsidRPr="00913E5B" w:rsidRDefault="00260D06" w:rsidP="00C80902">
            <w:pPr>
              <w:jc w:val="center"/>
              <w:rPr>
                <w:b/>
              </w:rPr>
            </w:pPr>
            <w:r>
              <w:rPr>
                <w:b/>
              </w:rPr>
              <w:t>Měřené</w:t>
            </w:r>
            <w:r w:rsidR="002B38AC">
              <w:rPr>
                <w:b/>
              </w:rPr>
              <w:t xml:space="preserve"> osoby</w:t>
            </w:r>
          </w:p>
        </w:tc>
        <w:tc>
          <w:tcPr>
            <w:tcW w:w="840" w:type="pct"/>
            <w:vMerge w:val="restart"/>
            <w:vAlign w:val="center"/>
          </w:tcPr>
          <w:p w14:paraId="6EBD57C7" w14:textId="77777777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10" w:type="pct"/>
            <w:vMerge w:val="restart"/>
            <w:vAlign w:val="center"/>
          </w:tcPr>
          <w:p w14:paraId="70DD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77574E8E" w14:textId="2473E10D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1004" w:type="pct"/>
            <w:vMerge w:val="restart"/>
            <w:vAlign w:val="center"/>
          </w:tcPr>
          <w:p w14:paraId="6B6DA3EE" w14:textId="77777777" w:rsidR="00FA795A" w:rsidRPr="00B27377" w:rsidRDefault="00FA795A" w:rsidP="00C80902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6836D586" w14:textId="2C257385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475" w:type="pct"/>
            <w:vMerge w:val="restart"/>
            <w:vAlign w:val="center"/>
          </w:tcPr>
          <w:p w14:paraId="1AAA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14D01AF0" w14:textId="60D9260D" w:rsidR="00FA795A" w:rsidRPr="00913E5B" w:rsidRDefault="007E621F" w:rsidP="00C80902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Pr="007E621F">
              <w:rPr>
                <w:b/>
                <w:szCs w:val="18"/>
                <w:lang w:eastAsia="cs-CZ"/>
              </w:rPr>
              <w:t>cm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vAlign w:val="center"/>
          </w:tcPr>
          <w:p w14:paraId="0EA61CF7" w14:textId="0E498082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 xml:space="preserve">Hmotnost 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7E621F" w:rsidRPr="007E621F">
              <w:rPr>
                <w:b/>
                <w:szCs w:val="18"/>
                <w:lang w:eastAsia="cs-CZ"/>
              </w:rPr>
              <w:t>kg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</w:tr>
      <w:tr w:rsidR="009A7BDE" w14:paraId="1A7C7596" w14:textId="77777777" w:rsidTr="00AE5617">
        <w:trPr>
          <w:trHeight w:val="255"/>
          <w:jc w:val="center"/>
        </w:trPr>
        <w:tc>
          <w:tcPr>
            <w:tcW w:w="973" w:type="pct"/>
            <w:vMerge/>
            <w:vAlign w:val="center"/>
          </w:tcPr>
          <w:p w14:paraId="675A37E9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35" w:type="pct"/>
            <w:vMerge/>
            <w:vAlign w:val="center"/>
          </w:tcPr>
          <w:p w14:paraId="0B1FDBB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840" w:type="pct"/>
            <w:vMerge/>
            <w:vAlign w:val="center"/>
          </w:tcPr>
          <w:p w14:paraId="603D78F6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610" w:type="pct"/>
            <w:vMerge/>
            <w:vAlign w:val="center"/>
          </w:tcPr>
          <w:p w14:paraId="31566204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1004" w:type="pct"/>
            <w:vMerge/>
            <w:vAlign w:val="center"/>
          </w:tcPr>
          <w:p w14:paraId="59FAF577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475" w:type="pct"/>
            <w:vMerge/>
            <w:vAlign w:val="center"/>
          </w:tcPr>
          <w:p w14:paraId="0BA7B10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  <w:vAlign w:val="center"/>
          </w:tcPr>
          <w:p w14:paraId="3B3FD288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</w:tr>
      <w:tr w:rsidR="002F654A" w:rsidRPr="002F654A" w14:paraId="36D71D4D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33B7CE97" w14:textId="78534920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2D7D3B31" w14:textId="7E9C2E63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F. T.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38549374" w14:textId="1E5941A5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  <w:highlight w:val="yellow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1FA99C03" w14:textId="48646AAF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48D2F4E2" w14:textId="0692CA38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60095B1D" w14:textId="25D5650F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61F95FA5" w14:textId="20BA4AD4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</w:tr>
      <w:tr w:rsidR="002F654A" w:rsidRPr="002F654A" w14:paraId="08D3970A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6BC5D3E7" w14:textId="3EFA10C6" w:rsidR="002F654A" w:rsidRPr="002F654A" w:rsidRDefault="002F654A" w:rsidP="002F654A">
            <w:pPr>
              <w:jc w:val="center"/>
              <w:rPr>
                <w:bCs/>
                <w:szCs w:val="20"/>
                <w:lang w:eastAsia="cs-CZ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1F5F3397" w14:textId="4ABA8A24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S. O.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224AE646" w14:textId="01F7F68E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2E70CAAC" w14:textId="3FB5509B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381BE7A6" w14:textId="652E63BE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2192A9DE" w14:textId="54C6AED7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128B65F8" w14:textId="4F5D9916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</w:tr>
      <w:tr w:rsidR="003770C0" w14:paraId="0C861CE4" w14:textId="77777777" w:rsidTr="00F40277">
        <w:trPr>
          <w:trHeight w:val="284"/>
          <w:jc w:val="center"/>
        </w:trPr>
        <w:tc>
          <w:tcPr>
            <w:tcW w:w="2348" w:type="pct"/>
            <w:gridSpan w:val="3"/>
            <w:shd w:val="clear" w:color="auto" w:fill="DBE5F1" w:themeFill="accent1" w:themeFillTint="33"/>
            <w:vAlign w:val="center"/>
          </w:tcPr>
          <w:p w14:paraId="3FA130AD" w14:textId="1D0B2A8C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10" w:type="pct"/>
            <w:shd w:val="clear" w:color="auto" w:fill="DBE5F1" w:themeFill="accent1" w:themeFillTint="33"/>
            <w:vAlign w:val="center"/>
          </w:tcPr>
          <w:p w14:paraId="25D52588" w14:textId="4AB93E55" w:rsidR="003770C0" w:rsidRPr="00415A98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DBE5F1" w:themeFill="accent1" w:themeFillTint="33"/>
            <w:vAlign w:val="center"/>
          </w:tcPr>
          <w:p w14:paraId="7D0D8D39" w14:textId="1C67872B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DBE5F1" w:themeFill="accent1" w:themeFillTint="33"/>
            <w:vAlign w:val="center"/>
          </w:tcPr>
          <w:p w14:paraId="0BEFB41A" w14:textId="6457EE8D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DBE5F1" w:themeFill="accent1" w:themeFillTint="33"/>
            <w:vAlign w:val="center"/>
          </w:tcPr>
          <w:p w14:paraId="05DD0E9C" w14:textId="29E22952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</w:tbl>
    <w:p w14:paraId="3C9D3A9D" w14:textId="77777777" w:rsidR="002F654A" w:rsidRDefault="002F654A" w:rsidP="002F654A">
      <w:pPr>
        <w:spacing w:line="276" w:lineRule="auto"/>
        <w:jc w:val="both"/>
        <w:rPr>
          <w:bCs/>
          <w:i/>
          <w:sz w:val="18"/>
          <w:szCs w:val="18"/>
        </w:rPr>
      </w:pPr>
      <w:bookmarkStart w:id="4" w:name="_Hlk163640734"/>
      <w:bookmarkEnd w:id="3"/>
      <w:r w:rsidRPr="00683CEF">
        <w:rPr>
          <w:bCs/>
          <w:i/>
          <w:sz w:val="18"/>
          <w:szCs w:val="18"/>
        </w:rPr>
        <w:t xml:space="preserve">Pozn.: </w:t>
      </w:r>
      <w:r w:rsidRPr="009E497A">
        <w:rPr>
          <w:bCs/>
          <w:i/>
          <w:sz w:val="18"/>
          <w:szCs w:val="18"/>
        </w:rPr>
        <w:t>Antropometrické údaje byly uvedeny měřenými osobami.</w:t>
      </w:r>
    </w:p>
    <w:p w14:paraId="76DE7A5D" w14:textId="77777777" w:rsidR="002F654A" w:rsidRPr="00DC2E77" w:rsidRDefault="002F654A" w:rsidP="002F654A">
      <w:pPr>
        <w:jc w:val="both"/>
        <w:rPr>
          <w:i/>
          <w:sz w:val="18"/>
          <w:szCs w:val="18"/>
        </w:rPr>
      </w:pPr>
      <w:r w:rsidRPr="00683CEF">
        <w:rPr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p w14:paraId="559EBE9A" w14:textId="77777777" w:rsidR="00260D06" w:rsidRPr="00941B9A" w:rsidRDefault="00260D06" w:rsidP="00941B9A">
      <w:pPr>
        <w:spacing w:before="120" w:line="276" w:lineRule="auto"/>
        <w:jc w:val="both"/>
        <w:rPr>
          <w:bCs/>
          <w:i/>
          <w:sz w:val="18"/>
          <w:szCs w:val="18"/>
        </w:rPr>
      </w:pPr>
    </w:p>
    <w:bookmarkEnd w:id="4"/>
    <w:p w14:paraId="1CD55CF4" w14:textId="77777777" w:rsidR="00FA795A" w:rsidRPr="00E660C6" w:rsidRDefault="00FA795A" w:rsidP="00FA795A">
      <w:pPr>
        <w:jc w:val="both"/>
        <w:rPr>
          <w:b/>
          <w:i/>
        </w:rPr>
      </w:pPr>
    </w:p>
    <w:p w14:paraId="60686C37" w14:textId="77777777" w:rsidR="00F3634C" w:rsidRDefault="00F3634C" w:rsidP="00F15B42">
      <w:pPr>
        <w:pStyle w:val="Nadpis1"/>
        <w:numPr>
          <w:ilvl w:val="0"/>
          <w:numId w:val="2"/>
        </w:numPr>
        <w:spacing w:after="100"/>
        <w:rPr>
          <w:lang w:eastAsia="cs-CZ"/>
        </w:rPr>
      </w:pPr>
      <w:r>
        <w:rPr>
          <w:lang w:eastAsia="cs-CZ"/>
        </w:rPr>
        <w:br w:type="page"/>
      </w:r>
      <w:r w:rsidRPr="00612D09">
        <w:rPr>
          <w:lang w:eastAsia="cs-CZ"/>
        </w:rPr>
        <w:lastRenderedPageBreak/>
        <w:t>ZAZNAMENANÝ VÝSKYT PRACOVNÍC</w:t>
      </w:r>
      <w:r>
        <w:rPr>
          <w:lang w:eastAsia="cs-CZ"/>
        </w:rPr>
        <w:t>H POLOH</w:t>
      </w:r>
    </w:p>
    <w:p w14:paraId="210C5A1E" w14:textId="77777777" w:rsidR="00F3634C" w:rsidRDefault="00F3634C" w:rsidP="00AD1AF8">
      <w:pPr>
        <w:pStyle w:val="Nadpis2"/>
        <w:spacing w:before="100"/>
        <w:jc w:val="center"/>
        <w:rPr>
          <w:u w:val="single"/>
        </w:rPr>
      </w:pPr>
    </w:p>
    <w:p w14:paraId="71E9E618" w14:textId="3A8A68CA" w:rsidR="00F3634C" w:rsidRPr="00F15B42" w:rsidRDefault="007113D1" w:rsidP="00AD1AF8">
      <w:pPr>
        <w:pStyle w:val="Nadpis2"/>
        <w:spacing w:before="100"/>
        <w:jc w:val="center"/>
        <w:rPr>
          <w:b w:val="0"/>
          <w:bCs w:val="0"/>
          <w:noProof/>
          <w:szCs w:val="22"/>
          <w:lang w:eastAsia="cs-CZ"/>
        </w:rPr>
      </w:pPr>
      <w:r w:rsidRPr="00F15B42">
        <w:rPr>
          <w:b w:val="0"/>
          <w:bCs w:val="0"/>
          <w:sz w:val="20"/>
          <w:szCs w:val="24"/>
          <w:u w:val="single"/>
        </w:rPr>
        <w:t>Hodnocení</w:t>
      </w:r>
      <w:r w:rsidR="00F3634C" w:rsidRPr="00F15B42">
        <w:rPr>
          <w:b w:val="0"/>
          <w:bCs w:val="0"/>
          <w:sz w:val="20"/>
          <w:szCs w:val="24"/>
          <w:u w:val="single"/>
        </w:rPr>
        <w:t xml:space="preserve"> pracovních poloh biomechanickou analýzou</w:t>
      </w:r>
    </w:p>
    <w:p w14:paraId="24C7243A" w14:textId="77777777" w:rsidR="00415A98" w:rsidRPr="00525BEF" w:rsidRDefault="00415A98" w:rsidP="00415A98">
      <w:pPr>
        <w:rPr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7CB8B51D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6C8A99DD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br w:type="page"/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1C3DA0AF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034A148C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4C02F076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1359E2A4" w14:textId="5FF9A976" w:rsidR="00F745DF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27CFC227" w14:textId="04D6B967" w:rsidR="00AD113B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BA4C698" w14:textId="77777777" w:rsidR="00AD113B" w:rsidRDefault="00AD113B" w:rsidP="00FB7758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8581022" w14:textId="5280593C" w:rsidR="00F745DF" w:rsidRPr="00021AD7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156FCA8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16CAE2FD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5091C36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598C1510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E10F1A8" w14:textId="1B76A335" w:rsidR="00AD113B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15FE03A" w14:textId="77777777" w:rsidR="00AD113B" w:rsidRDefault="00AD113B" w:rsidP="00FB7758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B13BAFC" w14:textId="7773A3F9" w:rsidR="00F745DF" w:rsidRPr="00021AD7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8CED725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220587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65714C3" w14:textId="3DEFC080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25C44AB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6723792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4CBB5995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0072BCA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TRUP</w:t>
            </w:r>
          </w:p>
        </w:tc>
      </w:tr>
      <w:tr w:rsidR="00AD113B" w:rsidRPr="001A5016" w14:paraId="5A78E139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6894F4" w14:textId="77777777" w:rsidR="00AD113B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trupu větší než 60° při frekvenci pohybů menší než 2/min</w:t>
            </w:r>
          </w:p>
          <w:p w14:paraId="29272231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5D578B90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02920462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2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6BEDAC0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52DAC59A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DB8B39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  <w:tr w:rsidR="00AD113B" w:rsidRPr="001A5016" w14:paraId="2F2D1B46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5278A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F0343F">
              <w:rPr>
                <w:rFonts w:cs="Calibri"/>
                <w:sz w:val="22"/>
              </w:rPr>
              <w:t>Výrazný úklon trupu do stran větší než 20° při frekvenci pohybů menší než 2/min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45AABF2F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4275570D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2A99538F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8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57275383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BBC22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3419B81F" w14:textId="77777777" w:rsidR="00415A98" w:rsidRDefault="00415A98" w:rsidP="00415A98">
      <w:pPr>
        <w:jc w:val="center"/>
        <w:rPr>
          <w:noProof/>
          <w:lang w:eastAsia="cs-CZ"/>
        </w:rPr>
      </w:pPr>
    </w:p>
    <w:p w14:paraId="1E4EEF0E" w14:textId="32E0FFFA" w:rsidR="00415A98" w:rsidRDefault="00AA0493" w:rsidP="00415A98">
      <w:pPr>
        <w:jc w:val="center"/>
        <w:rPr>
          <w:noProof/>
          <w:lang w:eastAsia="cs-CZ"/>
        </w:rPr>
      </w:pPr>
      <w:r w:rsidRPr="00AA0493">
        <w:rPr>
          <w:noProof/>
          <w:lang w:eastAsia="cs-CZ"/>
        </w:rPr>
        <w:drawing>
          <wp:inline distT="0" distB="0" distL="0" distR="0" wp14:anchorId="7CC8E3FF" wp14:editId="212DA7A9">
            <wp:extent cx="2579745" cy="1440000"/>
            <wp:effectExtent l="0" t="0" r="0" b="825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biLevel thresh="75000"/>
                    </a:blip>
                    <a:srcRect r="44312" b="58551"/>
                    <a:stretch/>
                  </pic:blipFill>
                  <pic:spPr bwMode="auto">
                    <a:xfrm>
                      <a:off x="0" y="0"/>
                      <a:ext cx="257974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8654" w14:textId="77777777" w:rsidR="00415A98" w:rsidRDefault="00415A98" w:rsidP="00415A98">
      <w:pPr>
        <w:jc w:val="center"/>
        <w:rPr>
          <w:noProof/>
          <w:lang w:eastAsia="cs-CZ"/>
        </w:rPr>
      </w:pPr>
    </w:p>
    <w:p w14:paraId="59B95C6B" w14:textId="5535B3A4" w:rsidR="00415A98" w:rsidRDefault="00415A98" w:rsidP="00415A98">
      <w:pPr>
        <w:jc w:val="center"/>
        <w:rPr>
          <w:noProof/>
          <w:lang w:eastAsia="cs-CZ"/>
        </w:rPr>
      </w:pPr>
      <w:r>
        <w:rPr>
          <w:noProof/>
          <w:lang w:eastAsia="cs-CZ"/>
        </w:rPr>
        <w:br/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643176D9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0D6978D5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224D47F1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09CDA3BF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310F9CE5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1336919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2F7CF779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82EA2B7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A90049F" w14:textId="60252470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320E286C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3AFF1586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8A944D6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70C2B60F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BD667D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1B5B0218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223F136" w14:textId="0D6C1BC7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48BD74A4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730A4F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399A0B1" w14:textId="1035C5CB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47B69053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41CB9AD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28171FCB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66E98819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HLAVA </w:t>
            </w:r>
            <w:r w:rsidRPr="00954CB6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–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 </w:t>
            </w:r>
            <w:r w:rsidRPr="00C0306F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KRK</w:t>
            </w:r>
          </w:p>
        </w:tc>
      </w:tr>
      <w:tr w:rsidR="00AD113B" w:rsidRPr="001A5016" w14:paraId="4C5C20E6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1A2B7A20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hlavy větší než 25°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0F8ED21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8ADB3C0" w14:textId="77777777" w:rsidR="00AD113B" w:rsidRPr="00AE7B17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13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AD59F65" w14:textId="77777777" w:rsidR="00AD113B" w:rsidRPr="00AE7B17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050CCF1" w14:textId="77777777" w:rsidR="00AD113B" w:rsidRPr="00AE7B17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15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66D31F14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AD113B" w:rsidRPr="001A5016" w14:paraId="4D4BAC77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05670135" w14:textId="77777777" w:rsidR="00AD113B" w:rsidRDefault="00AD113B" w:rsidP="00FB7758">
            <w:pPr>
              <w:rPr>
                <w:rFonts w:cs="Calibri"/>
                <w:sz w:val="22"/>
              </w:rPr>
            </w:pPr>
            <w:r w:rsidRPr="00AE7B17">
              <w:rPr>
                <w:rFonts w:cs="Calibri"/>
                <w:sz w:val="22"/>
              </w:rPr>
              <w:t>Úklony a rotace hlavy do 15° s frekvencí menší než 2/min</w:t>
            </w:r>
          </w:p>
          <w:p w14:paraId="5BA60613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0B43ED1C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7EBF55B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2308803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ADEC0C4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2E960BB3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</w:tbl>
    <w:p w14:paraId="1B1BE1D8" w14:textId="77777777" w:rsidR="00415A98" w:rsidRDefault="00415A98" w:rsidP="00415A98">
      <w:pPr>
        <w:jc w:val="center"/>
        <w:rPr>
          <w:noProof/>
          <w:lang w:eastAsia="cs-CZ"/>
        </w:rPr>
      </w:pPr>
    </w:p>
    <w:p w14:paraId="17B3DC6F" w14:textId="7E48B96C" w:rsidR="00415A98" w:rsidRDefault="00415A98" w:rsidP="00415A98">
      <w:pPr>
        <w:jc w:val="center"/>
        <w:rPr>
          <w:noProof/>
        </w:rPr>
      </w:pPr>
      <w:r w:rsidRPr="00EC1100">
        <w:rPr>
          <w:noProof/>
          <w:lang w:eastAsia="cs-CZ"/>
        </w:rPr>
        <w:drawing>
          <wp:inline distT="0" distB="0" distL="0" distR="0" wp14:anchorId="00295B69" wp14:editId="3EFECEFD">
            <wp:extent cx="2560000" cy="1440000"/>
            <wp:effectExtent l="0" t="0" r="0" b="825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100">
        <w:rPr>
          <w:noProof/>
        </w:rPr>
        <w:t xml:space="preserve"> </w:t>
      </w:r>
      <w:r w:rsidR="00C32D9C">
        <w:rPr>
          <w:noProof/>
        </w:rPr>
        <w:t xml:space="preserve"> </w:t>
      </w:r>
      <w:r w:rsidR="00AA0493" w:rsidRPr="00AA0493">
        <w:rPr>
          <w:noProof/>
          <w:lang w:eastAsia="cs-CZ"/>
        </w:rPr>
        <w:drawing>
          <wp:inline distT="0" distB="0" distL="0" distR="0" wp14:anchorId="1AA152C2" wp14:editId="4D69F8A2">
            <wp:extent cx="2580674" cy="1440000"/>
            <wp:effectExtent l="0" t="0" r="0" b="825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biLevel thresh="75000"/>
                    </a:blip>
                    <a:srcRect r="57804" b="68604"/>
                    <a:stretch/>
                  </pic:blipFill>
                  <pic:spPr bwMode="auto">
                    <a:xfrm>
                      <a:off x="0" y="0"/>
                      <a:ext cx="258067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14D632DA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12B6F671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lastRenderedPageBreak/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10190CF8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2C133740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783B4BB8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426373F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6922285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E72F4F0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C9FB551" w14:textId="7B2B78C5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35FBB832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2226EFC2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7869A31E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07A3B282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47BA6F9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658A76F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504BE68" w14:textId="221C3F84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7093BD50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ED2A151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0A45E6A" w14:textId="218398FD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7CC6EEEF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6C94347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0FBFB65D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4AC8ADC8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PRAVÁ HORNÍ KONČETINA</w:t>
            </w:r>
          </w:p>
        </w:tc>
      </w:tr>
      <w:tr w:rsidR="00AD113B" w:rsidRPr="001A5016" w14:paraId="64F9418B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48C3C60E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frekvenci pohybu větší nebo</w:t>
            </w:r>
            <w:r>
              <w:rPr>
                <w:rFonts w:cs="Calibri"/>
                <w:sz w:val="22"/>
              </w:rPr>
              <w:t xml:space="preserve">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991F0BD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0ECD3A7C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724966E2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36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04FCE304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31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749DCE1E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AD113B" w:rsidRPr="001A5016" w14:paraId="39D561EB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49545A05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40 - 60°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440E5A91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5B543F7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49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5FD4C06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28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215A4E3C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39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20781549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02A42909" w14:textId="77777777" w:rsidR="00415A98" w:rsidRDefault="00415A98" w:rsidP="00415A98">
      <w:pPr>
        <w:jc w:val="center"/>
        <w:rPr>
          <w:noProof/>
          <w:lang w:eastAsia="cs-CZ"/>
        </w:rPr>
      </w:pPr>
    </w:p>
    <w:p w14:paraId="6EC6F424" w14:textId="77777777" w:rsidR="00415A98" w:rsidRDefault="00415A98" w:rsidP="00415A98">
      <w:pPr>
        <w:jc w:val="center"/>
        <w:rPr>
          <w:noProof/>
          <w:lang w:val="en-GB" w:eastAsia="en-GB"/>
        </w:rPr>
      </w:pPr>
      <w:r w:rsidRPr="00EC1100">
        <w:rPr>
          <w:noProof/>
          <w:lang w:eastAsia="cs-CZ"/>
        </w:rPr>
        <w:drawing>
          <wp:inline distT="0" distB="0" distL="0" distR="0" wp14:anchorId="16225241" wp14:editId="09DD2B61">
            <wp:extent cx="2560000" cy="1440000"/>
            <wp:effectExtent l="0" t="0" r="0" b="8255"/>
            <wp:docPr id="10" name="Obrázek 10" descr="Obsah obrázku osob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osoba, interiér&#10;&#10;Popis byl vytvořen automaticky"/>
                    <pic:cNvPicPr/>
                  </pic:nvPicPr>
                  <pic:blipFill>
                    <a:blip r:embed="rId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30BE01E2" wp14:editId="18FF2850">
            <wp:extent cx="2560000" cy="1440000"/>
            <wp:effectExtent l="0" t="0" r="0" b="8255"/>
            <wp:docPr id="12" name="Obrázek 12" descr="Obsah obrázku interiér, spotřebič, motorová pila, vybav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interiér, spotřebič, motorová pila, vybavení&#10;&#10;Popis byl vytvořen automaticky"/>
                    <pic:cNvPicPr/>
                  </pic:nvPicPr>
                  <pic:blipFill>
                    <a:blip r:embed="rId2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FA3" w14:textId="77777777" w:rsidR="00415A98" w:rsidRDefault="00415A98" w:rsidP="00415A98">
      <w:pPr>
        <w:jc w:val="center"/>
        <w:rPr>
          <w:noProof/>
          <w:lang w:val="en-GB" w:eastAsia="en-GB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1938BA7B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6F7F6AD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063206A2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48353092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3B9521F6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1D5348E8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1F20A6E1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42AEBAD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EBF1B8B" w14:textId="444381CF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649091DD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1CE778AA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3056C97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0C7AB5D7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0D8374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1CE9BF4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712C1FD" w14:textId="4E41B9B4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1F73B1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4A3E39C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83F1463" w14:textId="7E5FBF38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26FE1C1E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D89720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44D1289A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770CE599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LEVÁ HORNÍ KONČETINA</w:t>
            </w:r>
          </w:p>
        </w:tc>
      </w:tr>
      <w:tr w:rsidR="00AD113B" w:rsidRPr="001A5016" w14:paraId="7C4997FF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270F65E7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</w:t>
            </w:r>
            <w:r>
              <w:rPr>
                <w:rFonts w:cs="Calibri"/>
                <w:sz w:val="22"/>
              </w:rPr>
              <w:t>i pohybu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4C50D1D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6694BBDE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72F82589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51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34C4FC92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38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41A3400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AD113B" w:rsidRPr="001A5016" w14:paraId="5E91FD86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2E591417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40 - 60°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2A6472F9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A9B9245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56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D475CC5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5BEED7F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42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68AA0BC2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1C75CFC2" w14:textId="77777777" w:rsidR="00415A98" w:rsidRDefault="00415A98" w:rsidP="00415A98">
      <w:pPr>
        <w:jc w:val="center"/>
        <w:rPr>
          <w:noProof/>
          <w:lang w:eastAsia="cs-CZ"/>
        </w:rPr>
      </w:pPr>
    </w:p>
    <w:p w14:paraId="6190F9EC" w14:textId="77777777" w:rsidR="00415A98" w:rsidRDefault="00415A98" w:rsidP="00415A98">
      <w:pPr>
        <w:jc w:val="center"/>
        <w:rPr>
          <w:noProof/>
          <w:lang w:eastAsia="cs-CZ"/>
        </w:rPr>
      </w:pPr>
    </w:p>
    <w:p w14:paraId="6EC80844" w14:textId="77777777" w:rsidR="00415A98" w:rsidRDefault="00415A98" w:rsidP="00415A98">
      <w:pPr>
        <w:jc w:val="center"/>
        <w:rPr>
          <w:noProof/>
          <w:lang w:eastAsia="cs-CZ"/>
        </w:rPr>
      </w:pPr>
    </w:p>
    <w:p w14:paraId="0AF20102" w14:textId="77777777" w:rsidR="00415A98" w:rsidRDefault="00415A98" w:rsidP="00415A98">
      <w:pPr>
        <w:jc w:val="center"/>
        <w:rPr>
          <w:noProof/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3636681A" wp14:editId="793CB397">
            <wp:extent cx="2560000" cy="1440000"/>
            <wp:effectExtent l="0" t="0" r="0" b="825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3E96DDBF" wp14:editId="4E31DF25">
            <wp:extent cx="2560000" cy="1440000"/>
            <wp:effectExtent l="0" t="0" r="0" b="8255"/>
            <wp:docPr id="15" name="Obrázek 15" descr="Obsah obrázku interiér, otevře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interiér, otevřené&#10;&#10;Popis byl vytvořen automaticky"/>
                    <pic:cNvPicPr/>
                  </pic:nvPicPr>
                  <pic:blipFill>
                    <a:blip r:embed="rId2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736" w14:textId="77777777" w:rsidR="00415A98" w:rsidRDefault="00415A98" w:rsidP="00415A98">
      <w:pPr>
        <w:spacing w:after="200" w:line="276" w:lineRule="auto"/>
        <w:rPr>
          <w:noProof/>
          <w:lang w:eastAsia="cs-CZ"/>
        </w:rPr>
      </w:pPr>
      <w:r>
        <w:rPr>
          <w:noProof/>
          <w:lang w:eastAsia="cs-CZ"/>
        </w:rPr>
        <w:br w:type="page"/>
      </w:r>
    </w:p>
    <w:p w14:paraId="3444D78E" w14:textId="77777777" w:rsidR="00415A98" w:rsidRDefault="00415A98" w:rsidP="00415A98">
      <w:pPr>
        <w:spacing w:after="200" w:line="276" w:lineRule="auto"/>
        <w:jc w:val="center"/>
        <w:rPr>
          <w:noProof/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5E2ABD38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59E279F4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606D77AE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62953995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11CEEE2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92DB623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59B127D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C53509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CD97B4D" w14:textId="234825CC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6E5C18A7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1CE1F1A4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28AA059B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1DA5D33E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091755C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F434022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8DFA9D7" w14:textId="32004E11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2EB01AC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CAC09FC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2B935B46" w14:textId="1F07F4F8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4F215E53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4E2C8472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4F4562EA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22FFED75" w14:textId="026F9B36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OSTATNÍ ČÁSTI TĚLA</w:t>
            </w:r>
          </w:p>
        </w:tc>
      </w:tr>
      <w:tr w:rsidR="00AD113B" w:rsidRPr="001A5016" w14:paraId="79BD3EB1" w14:textId="77777777" w:rsidTr="00AD113B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33F09ACD" w14:textId="3BD3AE36" w:rsidR="00AD113B" w:rsidRPr="001A5016" w:rsidRDefault="00AD113B" w:rsidP="00FB7758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Práce vleže, v kleče, v dřepu</w:t>
            </w:r>
          </w:p>
        </w:tc>
        <w:tc>
          <w:tcPr>
            <w:tcW w:w="1121" w:type="dxa"/>
            <w:shd w:val="clear" w:color="auto" w:fill="FBD4B4" w:themeFill="accent6" w:themeFillTint="66"/>
            <w:vAlign w:val="center"/>
          </w:tcPr>
          <w:p w14:paraId="306F849D" w14:textId="6C9E0FC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13F4238" w14:textId="06D032C4" w:rsidR="00AD113B" w:rsidRPr="00AD113B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2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2DC2740" w14:textId="7C384B36" w:rsidR="00AD113B" w:rsidRPr="00AD113B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5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2DA91F9" w14:textId="16AA57CC" w:rsidR="00AD113B" w:rsidRPr="00AD113B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3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561EE17C" w14:textId="7C27E4D5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04EED809" w14:textId="77777777" w:rsidR="00AD113B" w:rsidRDefault="00AD113B" w:rsidP="00415A98">
      <w:pPr>
        <w:spacing w:after="200" w:line="276" w:lineRule="auto"/>
        <w:jc w:val="center"/>
        <w:rPr>
          <w:noProof/>
          <w:lang w:eastAsia="cs-CZ"/>
        </w:rPr>
      </w:pPr>
    </w:p>
    <w:p w14:paraId="72673BE1" w14:textId="0F3DC6DB" w:rsidR="00F3634C" w:rsidRPr="00415A98" w:rsidRDefault="00415A98" w:rsidP="00415A98">
      <w:pPr>
        <w:jc w:val="center"/>
        <w:rPr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0837CE13" wp14:editId="44333C75">
            <wp:extent cx="2560000" cy="1440000"/>
            <wp:effectExtent l="0" t="0" r="0" b="8255"/>
            <wp:docPr id="13" name="Obrázek 13" descr="Obsah obrázku text, podlah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, podlaha, interiér&#10;&#10;Popis byl vytvořen automaticky"/>
                    <pic:cNvPicPr/>
                  </pic:nvPicPr>
                  <pic:blipFill>
                    <a:blip r:embed="rId2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4C">
        <w:rPr>
          <w:sz w:val="24"/>
          <w:szCs w:val="24"/>
          <w:u w:val="single"/>
        </w:rPr>
        <w:br w:type="page"/>
      </w:r>
    </w:p>
    <w:p w14:paraId="295C1935" w14:textId="3EF31D80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 w:rsidRPr="00FA795A">
        <w:rPr>
          <w:rFonts w:asciiTheme="majorHAnsi" w:hAnsiTheme="majorHAnsi" w:cstheme="majorBidi"/>
          <w:lang w:eastAsia="cs-CZ"/>
        </w:rPr>
        <w:lastRenderedPageBreak/>
        <w:t xml:space="preserve"> </w:t>
      </w:r>
      <w:r w:rsidR="00F15B42">
        <w:rPr>
          <w:rFonts w:asciiTheme="majorHAnsi" w:hAnsiTheme="majorHAnsi" w:cstheme="majorBidi"/>
          <w:lang w:eastAsia="cs-CZ"/>
        </w:rPr>
        <w:t xml:space="preserve">CELKOVÉ </w:t>
      </w:r>
      <w:r w:rsidRPr="00FA795A">
        <w:rPr>
          <w:rFonts w:asciiTheme="majorHAnsi" w:hAnsiTheme="majorHAnsi" w:cstheme="majorBidi"/>
          <w:lang w:eastAsia="cs-CZ"/>
        </w:rPr>
        <w:t>VÝSLEDKY MĚŘENÍ</w:t>
      </w:r>
    </w:p>
    <w:p w14:paraId="75A09820" w14:textId="2C30AB3F" w:rsidR="00FA795A" w:rsidRPr="00FE106B" w:rsidRDefault="00FA795A" w:rsidP="00D44734">
      <w:pPr>
        <w:jc w:val="both"/>
        <w:rPr>
          <w:rFonts w:asciiTheme="majorHAnsi" w:eastAsiaTheme="majorEastAsia" w:hAnsiTheme="majorHAnsi" w:cstheme="majorBidi"/>
          <w:bCs/>
          <w:szCs w:val="20"/>
          <w:u w:val="single"/>
        </w:rPr>
      </w:pPr>
      <w:r w:rsidRPr="00FE106B">
        <w:rPr>
          <w:rFonts w:asciiTheme="majorHAnsi" w:eastAsiaTheme="majorEastAsia" w:hAnsiTheme="majorHAnsi" w:cstheme="majorBidi"/>
          <w:bCs/>
          <w:szCs w:val="20"/>
          <w:u w:val="single"/>
        </w:rPr>
        <w:t>Výsledky měření dle časového rozložení činností v průměrné směně a c</w:t>
      </w:r>
      <w:r w:rsidR="00FE106B" w:rsidRPr="00FE106B">
        <w:rPr>
          <w:rFonts w:asciiTheme="majorHAnsi" w:eastAsiaTheme="majorEastAsia" w:hAnsiTheme="majorHAnsi" w:cstheme="majorBidi"/>
          <w:bCs/>
          <w:szCs w:val="20"/>
          <w:u w:val="single"/>
        </w:rPr>
        <w:t>elosměnový časově vážený průměr</w:t>
      </w:r>
    </w:p>
    <w:p w14:paraId="2CF8FECF" w14:textId="77777777" w:rsidR="00FA795A" w:rsidRPr="00C06DA9" w:rsidRDefault="00FA795A" w:rsidP="00FA795A"/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2F654A" w:rsidRPr="001F180B" w14:paraId="726897ED" w14:textId="77777777" w:rsidTr="00ED453D">
        <w:tc>
          <w:tcPr>
            <w:tcW w:w="0" w:type="auto"/>
          </w:tcPr>
          <w:p w14:paraId="7525743F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38E98A3A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2F654A" w:rsidRPr="001F180B" w14:paraId="2DE7AB1E" w14:textId="77777777" w:rsidTr="00ED453D">
        <w:tc>
          <w:tcPr>
            <w:tcW w:w="0" w:type="auto"/>
          </w:tcPr>
          <w:p w14:paraId="31995C8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37F8394" w14:textId="77777777" w:rsidR="002F654A" w:rsidRPr="00DC2E77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Professe – muž</w:t>
            </w:r>
          </w:p>
        </w:tc>
      </w:tr>
      <w:tr w:rsidR="002F654A" w:rsidRPr="001F180B" w14:paraId="5425BE7D" w14:textId="77777777" w:rsidTr="00ED453D">
        <w:tc>
          <w:tcPr>
            <w:tcW w:w="0" w:type="auto"/>
          </w:tcPr>
          <w:p w14:paraId="2B9C7C6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2D5C9751" w14:textId="77777777" w:rsidR="002F654A" w:rsidRPr="00A00674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</w:p>
        </w:tc>
      </w:tr>
      <w:tr w:rsidR="002F654A" w:rsidRPr="001F180B" w14:paraId="0D5FCF2E" w14:textId="77777777" w:rsidTr="00ED453D">
        <w:tc>
          <w:tcPr>
            <w:tcW w:w="0" w:type="auto"/>
          </w:tcPr>
          <w:p w14:paraId="4709A6D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585343E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2F654A" w:rsidRPr="001F180B" w14:paraId="4AAE31C1" w14:textId="77777777" w:rsidTr="00ED453D">
        <w:tc>
          <w:tcPr>
            <w:tcW w:w="0" w:type="auto"/>
          </w:tcPr>
          <w:p w14:paraId="2F9BD34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053425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2F928A57" w14:textId="77777777" w:rsidTr="00ED453D">
        <w:tc>
          <w:tcPr>
            <w:tcW w:w="0" w:type="auto"/>
          </w:tcPr>
          <w:p w14:paraId="17B7897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7205CB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69E3D38E" w14:textId="77777777" w:rsidTr="00ED453D">
        <w:tc>
          <w:tcPr>
            <w:tcW w:w="0" w:type="auto"/>
          </w:tcPr>
          <w:p w14:paraId="23D1F0C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480E5BC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2F654A" w:rsidRPr="001F180B" w14:paraId="5A06955D" w14:textId="77777777" w:rsidTr="00ED453D">
        <w:trPr>
          <w:trHeight w:val="490"/>
        </w:trPr>
        <w:tc>
          <w:tcPr>
            <w:tcW w:w="0" w:type="auto"/>
          </w:tcPr>
          <w:p w14:paraId="6437EED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>
              <w:rPr>
                <w:rFonts w:cstheme="minorHAnsi"/>
                <w:b/>
                <w:szCs w:val="20"/>
                <w:lang w:eastAsia="cs-CZ"/>
              </w:rPr>
              <w:t>/Navýšení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50D36CE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0CD5F680" w14:textId="77777777" w:rsidR="002F654A" w:rsidRDefault="002F654A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</w:p>
    <w:p w14:paraId="417A8240" w14:textId="4B3A0B72" w:rsidR="00F3634C" w:rsidRPr="00415A98" w:rsidRDefault="00F3634C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  <w:r w:rsidRPr="00415A98">
        <w:rPr>
          <w:b/>
          <w:sz w:val="24"/>
          <w:szCs w:val="24"/>
          <w:u w:val="single"/>
          <w:lang w:eastAsia="cs-CZ"/>
        </w:rPr>
        <w:t>Celkové hodnocení:</w:t>
      </w:r>
    </w:p>
    <w:p w14:paraId="1D5023C0" w14:textId="55188553" w:rsidR="00F3634C" w:rsidRPr="00415A98" w:rsidRDefault="00F3634C" w:rsidP="00406F99">
      <w:pPr>
        <w:spacing w:after="120" w:line="276" w:lineRule="auto"/>
        <w:jc w:val="both"/>
        <w:rPr>
          <w:szCs w:val="20"/>
        </w:rPr>
      </w:pPr>
      <w:r w:rsidRPr="00415A98">
        <w:rPr>
          <w:szCs w:val="20"/>
        </w:rPr>
        <w:t xml:space="preserve">Celková doba zaujímání </w:t>
      </w:r>
      <w:r w:rsidRPr="00415A98">
        <w:rPr>
          <w:b/>
          <w:szCs w:val="20"/>
        </w:rPr>
        <w:t xml:space="preserve">nepřijatelných </w:t>
      </w:r>
      <w:r w:rsidR="00C01149">
        <w:rPr>
          <w:b/>
          <w:szCs w:val="20"/>
        </w:rPr>
        <w:t xml:space="preserve">pracovních </w:t>
      </w:r>
      <w:r w:rsidRPr="00415A98">
        <w:rPr>
          <w:b/>
          <w:szCs w:val="20"/>
        </w:rPr>
        <w:t>poloh</w:t>
      </w:r>
      <w:r w:rsidRPr="00415A98">
        <w:rPr>
          <w:szCs w:val="20"/>
        </w:rPr>
        <w:t xml:space="preserve"> </w:t>
      </w:r>
      <w:r w:rsidRPr="00D44734">
        <w:rPr>
          <w:b/>
          <w:szCs w:val="20"/>
          <w:highlight w:val="yellow"/>
        </w:rPr>
        <w:t>překročila</w:t>
      </w:r>
      <w:r w:rsidRPr="00415A98">
        <w:rPr>
          <w:b/>
          <w:szCs w:val="20"/>
        </w:rPr>
        <w:t xml:space="preserve"> v průměru přípustný limit</w:t>
      </w:r>
      <w:r w:rsidRPr="00415A98">
        <w:rPr>
          <w:szCs w:val="20"/>
        </w:rPr>
        <w:t xml:space="preserve"> </w:t>
      </w:r>
      <w:r w:rsidRPr="00FE106B">
        <w:rPr>
          <w:b/>
          <w:szCs w:val="20"/>
          <w:highlight w:val="yellow"/>
        </w:rPr>
        <w:t>kategorie 2</w:t>
      </w:r>
      <w:r w:rsidRPr="00415A98">
        <w:rPr>
          <w:szCs w:val="20"/>
        </w:rPr>
        <w:t xml:space="preserve"> pro</w:t>
      </w:r>
      <w:r w:rsidR="00F15B42" w:rsidRPr="00415A98">
        <w:rPr>
          <w:szCs w:val="20"/>
        </w:rPr>
        <w:t xml:space="preserve"> </w:t>
      </w:r>
      <w:r w:rsidR="00415A98" w:rsidRPr="00FE106B">
        <w:rPr>
          <w:szCs w:val="20"/>
          <w:highlight w:val="yellow"/>
        </w:rPr>
        <w:t>statické</w:t>
      </w:r>
      <w:r w:rsidR="00415A98" w:rsidRPr="00415A98">
        <w:rPr>
          <w:szCs w:val="20"/>
        </w:rPr>
        <w:t xml:space="preserve"> vzpažení paže pravé a levé horní končetiny větší než 60°.</w:t>
      </w:r>
    </w:p>
    <w:p w14:paraId="26783699" w14:textId="013FF601" w:rsidR="00F3634C" w:rsidRPr="00453A98" w:rsidRDefault="00F3634C" w:rsidP="00406F99">
      <w:pPr>
        <w:spacing w:after="120" w:line="276" w:lineRule="auto"/>
        <w:jc w:val="both"/>
        <w:rPr>
          <w:szCs w:val="20"/>
          <w:lang w:eastAsia="cs-CZ"/>
        </w:rPr>
      </w:pPr>
      <w:r w:rsidRPr="00415A98">
        <w:rPr>
          <w:color w:val="000000"/>
          <w:szCs w:val="20"/>
          <w:lang w:eastAsia="cs-CZ"/>
        </w:rPr>
        <w:t xml:space="preserve">Profesi </w:t>
      </w:r>
      <w:r w:rsidR="002F654A">
        <w:rPr>
          <w:i/>
          <w:color w:val="000000"/>
          <w:szCs w:val="20"/>
          <w:lang w:eastAsia="cs-CZ"/>
        </w:rPr>
        <w:t>Professe</w:t>
      </w:r>
      <w:r w:rsidR="00B86AD3" w:rsidRPr="00415A98">
        <w:rPr>
          <w:i/>
          <w:color w:val="000000"/>
          <w:szCs w:val="20"/>
          <w:lang w:eastAsia="cs-CZ"/>
        </w:rPr>
        <w:t xml:space="preserve"> </w:t>
      </w:r>
      <w:r w:rsidR="00D44734">
        <w:rPr>
          <w:i/>
          <w:color w:val="000000"/>
          <w:szCs w:val="20"/>
          <w:lang w:eastAsia="cs-CZ"/>
        </w:rPr>
        <w:t>–</w:t>
      </w:r>
      <w:r w:rsidR="00B86AD3" w:rsidRPr="00415A98">
        <w:rPr>
          <w:i/>
          <w:color w:val="000000"/>
          <w:szCs w:val="20"/>
          <w:lang w:eastAsia="cs-CZ"/>
        </w:rPr>
        <w:t xml:space="preserve"> </w:t>
      </w:r>
      <w:r w:rsidR="00F40277">
        <w:rPr>
          <w:i/>
          <w:color w:val="000000"/>
          <w:szCs w:val="20"/>
          <w:lang w:eastAsia="cs-CZ"/>
        </w:rPr>
        <w:t>muži</w:t>
      </w:r>
      <w:r w:rsidR="00F15B42" w:rsidRPr="00415A98">
        <w:rPr>
          <w:i/>
          <w:color w:val="000000"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na pracovišti </w:t>
      </w:r>
      <w:r w:rsidR="002F654A">
        <w:rPr>
          <w:rFonts w:cs="Calibri"/>
          <w:i/>
          <w:szCs w:val="20"/>
          <w:lang w:eastAsia="cs-CZ"/>
        </w:rPr>
        <w:t>Pracovištěě</w:t>
      </w:r>
      <w:r w:rsidR="00415A98" w:rsidRPr="00415A98">
        <w:rPr>
          <w:rFonts w:cs="Calibri"/>
          <w:i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doporučujeme </w:t>
      </w:r>
      <w:r w:rsidRPr="00415A98">
        <w:rPr>
          <w:szCs w:val="20"/>
          <w:lang w:eastAsia="cs-CZ"/>
        </w:rPr>
        <w:t>zař</w:t>
      </w:r>
      <w:r w:rsidR="00D50FCF">
        <w:rPr>
          <w:szCs w:val="20"/>
          <w:lang w:eastAsia="cs-CZ"/>
        </w:rPr>
        <w:t xml:space="preserve">adit z hlediska fyzické zátěže – </w:t>
      </w:r>
      <w:r w:rsidR="00C01149">
        <w:rPr>
          <w:szCs w:val="20"/>
          <w:lang w:eastAsia="cs-CZ"/>
        </w:rPr>
        <w:t>faktor pracovní poloha</w:t>
      </w:r>
      <w:r w:rsidRPr="00415A98">
        <w:rPr>
          <w:szCs w:val="20"/>
          <w:lang w:eastAsia="cs-CZ"/>
        </w:rPr>
        <w:t xml:space="preserve"> (</w:t>
      </w:r>
      <w:r w:rsidR="00F15B42" w:rsidRPr="00D44734">
        <w:rPr>
          <w:szCs w:val="20"/>
          <w:highlight w:val="yellow"/>
          <w:lang w:eastAsia="cs-CZ"/>
        </w:rPr>
        <w:t>P</w:t>
      </w:r>
      <w:r w:rsidRPr="00D44734">
        <w:rPr>
          <w:rFonts w:cs="Calibri"/>
          <w:szCs w:val="20"/>
          <w:highlight w:val="yellow"/>
        </w:rPr>
        <w:t xml:space="preserve">HK – </w:t>
      </w:r>
      <w:r w:rsidR="00C32D9C">
        <w:rPr>
          <w:rFonts w:cs="Calibri"/>
          <w:szCs w:val="20"/>
          <w:highlight w:val="yellow"/>
        </w:rPr>
        <w:t xml:space="preserve">statické </w:t>
      </w:r>
      <w:r w:rsidR="00415A98" w:rsidRPr="00D44734">
        <w:rPr>
          <w:rFonts w:cs="Calibri"/>
          <w:szCs w:val="20"/>
          <w:highlight w:val="yellow"/>
        </w:rPr>
        <w:t>vzpažení horní končetiny větší než 60°</w:t>
      </w:r>
      <w:r w:rsidR="00F15B42" w:rsidRPr="00D44734">
        <w:rPr>
          <w:szCs w:val="20"/>
          <w:highlight w:val="yellow"/>
        </w:rPr>
        <w:t xml:space="preserve">; </w:t>
      </w:r>
      <w:r w:rsidR="00415A98" w:rsidRPr="00D44734">
        <w:rPr>
          <w:szCs w:val="20"/>
          <w:highlight w:val="yellow"/>
          <w:lang w:eastAsia="cs-CZ"/>
        </w:rPr>
        <w:t>L</w:t>
      </w:r>
      <w:r w:rsidR="00415A98" w:rsidRPr="00D44734">
        <w:rPr>
          <w:rFonts w:cs="Calibri"/>
          <w:szCs w:val="20"/>
          <w:highlight w:val="yellow"/>
        </w:rPr>
        <w:t>HK –</w:t>
      </w:r>
      <w:r w:rsidR="00C32D9C">
        <w:rPr>
          <w:rFonts w:cs="Calibri"/>
          <w:szCs w:val="20"/>
          <w:highlight w:val="yellow"/>
        </w:rPr>
        <w:t xml:space="preserve"> statické</w:t>
      </w:r>
      <w:r w:rsidR="00415A98" w:rsidRPr="00D44734">
        <w:rPr>
          <w:rFonts w:cs="Calibri"/>
          <w:szCs w:val="20"/>
          <w:highlight w:val="yellow"/>
        </w:rPr>
        <w:t xml:space="preserve"> vzpažení horní končetiny větší než 60°</w:t>
      </w:r>
      <w:r w:rsidRPr="00415A98">
        <w:rPr>
          <w:rFonts w:cs="Calibri"/>
          <w:szCs w:val="20"/>
        </w:rPr>
        <w:t xml:space="preserve">) </w:t>
      </w:r>
      <w:r w:rsidR="00C32D9C" w:rsidRPr="00415A98">
        <w:rPr>
          <w:szCs w:val="20"/>
          <w:lang w:eastAsia="cs-CZ"/>
        </w:rPr>
        <w:t xml:space="preserve">podle vyhlášky č. 432/2003 Sb., v platném znění </w:t>
      </w:r>
      <w:r w:rsidRPr="00415A98">
        <w:rPr>
          <w:szCs w:val="20"/>
          <w:lang w:eastAsia="cs-CZ"/>
        </w:rPr>
        <w:t>do </w:t>
      </w:r>
      <w:r w:rsidRPr="00415A98">
        <w:rPr>
          <w:b/>
          <w:szCs w:val="20"/>
          <w:lang w:eastAsia="cs-CZ"/>
        </w:rPr>
        <w:t>kategorie 3</w:t>
      </w:r>
      <w:r w:rsidRPr="00415A98">
        <w:rPr>
          <w:szCs w:val="20"/>
          <w:lang w:eastAsia="cs-CZ"/>
        </w:rPr>
        <w:t>.</w:t>
      </w:r>
    </w:p>
    <w:p w14:paraId="6CD347BF" w14:textId="77777777" w:rsidR="00F3634C" w:rsidRPr="00C108F9" w:rsidRDefault="00F3634C" w:rsidP="00AD1AF8">
      <w:pPr>
        <w:rPr>
          <w:sz w:val="24"/>
          <w:szCs w:val="24"/>
          <w:lang w:eastAsia="cs-CZ"/>
        </w:rPr>
      </w:pPr>
    </w:p>
    <w:tbl>
      <w:tblPr>
        <w:tblW w:w="93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4"/>
        <w:gridCol w:w="1652"/>
        <w:gridCol w:w="1154"/>
      </w:tblGrid>
      <w:tr w:rsidR="00F3634C" w:rsidRPr="001A5016" w14:paraId="41168798" w14:textId="77777777" w:rsidTr="00811E47">
        <w:trPr>
          <w:trHeight w:val="278"/>
          <w:jc w:val="center"/>
        </w:trPr>
        <w:tc>
          <w:tcPr>
            <w:tcW w:w="65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0746520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Výskyt nepřijatelných a podmíněně přijatelných pracovních poloh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C581E1F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2B884628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  <w:vAlign w:val="center"/>
          </w:tcPr>
          <w:p w14:paraId="25F84908" w14:textId="4CB84A2F" w:rsidR="00F3634C" w:rsidRPr="002A38A2" w:rsidRDefault="00415A98" w:rsidP="00AD1AF8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  <w:t>3</w:t>
            </w:r>
          </w:p>
        </w:tc>
      </w:tr>
      <w:tr w:rsidR="00F3634C" w:rsidRPr="001A5016" w14:paraId="0CC65B15" w14:textId="77777777" w:rsidTr="00811E47">
        <w:trPr>
          <w:trHeight w:val="282"/>
          <w:jc w:val="center"/>
        </w:trPr>
        <w:tc>
          <w:tcPr>
            <w:tcW w:w="6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85C9F96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Hodnocení bylo provedeno dle § 27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3462F2B1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</w:tcPr>
          <w:p w14:paraId="530548CA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</w:tbl>
    <w:p w14:paraId="30A0E51C" w14:textId="77777777" w:rsidR="00F3634C" w:rsidRDefault="00F3634C" w:rsidP="00AD1AF8">
      <w:pPr>
        <w:spacing w:after="200" w:line="276" w:lineRule="auto"/>
        <w:rPr>
          <w:lang w:eastAsia="cs-CZ"/>
        </w:rPr>
      </w:pPr>
    </w:p>
    <w:p w14:paraId="5DB0527E" w14:textId="77777777" w:rsidR="004C79C9" w:rsidRDefault="004C79C9">
      <w:pPr>
        <w:spacing w:after="200" w:line="276" w:lineRule="auto"/>
        <w:rPr>
          <w:rFonts w:ascii="Cambria" w:eastAsia="Times New Roman" w:hAnsi="Cambria"/>
          <w:bCs/>
          <w:sz w:val="28"/>
          <w:szCs w:val="28"/>
        </w:rPr>
      </w:pPr>
      <w:r>
        <w:br w:type="page"/>
      </w:r>
    </w:p>
    <w:p w14:paraId="706AB41D" w14:textId="77777777" w:rsidR="004C79C9" w:rsidRPr="004C79C9" w:rsidRDefault="004C79C9" w:rsidP="004C79C9">
      <w:pPr>
        <w:rPr>
          <w:rFonts w:asciiTheme="minorHAnsi" w:eastAsiaTheme="minorHAnsi" w:hAnsiTheme="minorHAnsi" w:cstheme="minorBidi"/>
          <w:b/>
          <w:sz w:val="24"/>
          <w:szCs w:val="24"/>
          <w:u w:val="single"/>
        </w:rPr>
      </w:pPr>
      <w:r w:rsidRPr="004C79C9">
        <w:rPr>
          <w:rFonts w:asciiTheme="minorHAnsi" w:eastAsiaTheme="minorHAnsi" w:hAnsiTheme="minorHAnsi" w:cstheme="minorBidi"/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488CA0F0" w14:textId="77777777" w:rsidR="004C79C9" w:rsidRPr="00B72F13" w:rsidRDefault="004C79C9" w:rsidP="004C79C9">
      <w:pPr>
        <w:jc w:val="both"/>
      </w:pPr>
    </w:p>
    <w:p w14:paraId="52DD539B" w14:textId="43D3F9BB" w:rsidR="00FE106B" w:rsidRDefault="00C32D9C" w:rsidP="00406F99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SOP č. 3 </w:t>
      </w:r>
      <w:r w:rsidRPr="00C32D9C">
        <w:rPr>
          <w:rFonts w:eastAsia="Times New Roman" w:cs="Calibri"/>
          <w:bCs/>
          <w:szCs w:val="20"/>
          <w:lang w:eastAsia="cs-CZ"/>
        </w:rPr>
        <w:t>–</w:t>
      </w:r>
      <w:r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D50FCF">
        <w:rPr>
          <w:rFonts w:eastAsia="Times New Roman" w:cs="Calibri"/>
          <w:bCs/>
          <w:szCs w:val="20"/>
          <w:lang w:eastAsia="cs-CZ"/>
        </w:rPr>
        <w:t>s</w:t>
      </w:r>
      <w:r w:rsidR="00FE106B" w:rsidRPr="00D50FCF">
        <w:rPr>
          <w:rFonts w:eastAsia="Times New Roman" w:cs="Calibri"/>
          <w:bCs/>
          <w:szCs w:val="20"/>
          <w:lang w:eastAsia="cs-CZ"/>
        </w:rPr>
        <w:t>tandardní</w:t>
      </w:r>
      <w:r w:rsidR="00D50FCF"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1964B0">
        <w:rPr>
          <w:szCs w:val="20"/>
        </w:rPr>
        <w:t xml:space="preserve">operační postup pro měření a hodnocení </w:t>
      </w:r>
      <w:r w:rsidR="00D50FCF">
        <w:rPr>
          <w:szCs w:val="20"/>
        </w:rPr>
        <w:t>ergonomie pracovního místa</w:t>
      </w:r>
    </w:p>
    <w:p w14:paraId="65A3D0D5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839E46C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415A98">
        <w:rPr>
          <w:b/>
          <w:szCs w:val="20"/>
        </w:rPr>
        <w:t>BP</w:t>
      </w:r>
      <w:r w:rsidRPr="00415A98">
        <w:rPr>
          <w:szCs w:val="20"/>
        </w:rPr>
        <w:t xml:space="preserve"> – bezpečnostní přestávka</w:t>
      </w:r>
    </w:p>
    <w:p w14:paraId="2E2B73AA" w14:textId="77777777" w:rsidR="005060D4" w:rsidRDefault="005060D4" w:rsidP="003935EC">
      <w:pPr>
        <w:spacing w:line="276" w:lineRule="auto"/>
        <w:ind w:right="-286"/>
        <w:jc w:val="both"/>
        <w:rPr>
          <w:szCs w:val="20"/>
        </w:rPr>
      </w:pPr>
    </w:p>
    <w:p w14:paraId="54010F95" w14:textId="10567191" w:rsidR="005060D4" w:rsidRDefault="005060D4" w:rsidP="003935EC">
      <w:pPr>
        <w:spacing w:line="276" w:lineRule="auto"/>
        <w:ind w:right="-286"/>
        <w:jc w:val="both"/>
        <w:rPr>
          <w:szCs w:val="20"/>
        </w:rPr>
      </w:pPr>
      <w:r w:rsidRPr="005060D4">
        <w:rPr>
          <w:b/>
          <w:szCs w:val="20"/>
        </w:rPr>
        <w:t>Doba výkonu práce</w:t>
      </w:r>
      <w:r>
        <w:rPr>
          <w:szCs w:val="20"/>
        </w:rPr>
        <w:t xml:space="preserve"> – </w:t>
      </w:r>
      <w:r w:rsidRPr="005060D4">
        <w:rPr>
          <w:szCs w:val="20"/>
        </w:rPr>
        <w:t>pracovní činnosti ve směně bez zákonné přestávky na jídlo</w:t>
      </w:r>
      <w:r>
        <w:rPr>
          <w:szCs w:val="20"/>
        </w:rPr>
        <w:t xml:space="preserve"> a oddech, tj. včetně</w:t>
      </w:r>
      <w:r w:rsidRPr="005060D4">
        <w:rPr>
          <w:szCs w:val="20"/>
        </w:rPr>
        <w:t xml:space="preserve"> bezpečnostních přestávek</w:t>
      </w:r>
      <w:r>
        <w:rPr>
          <w:szCs w:val="20"/>
        </w:rPr>
        <w:t xml:space="preserve"> a technologických prostojů</w:t>
      </w:r>
    </w:p>
    <w:p w14:paraId="7FFCB369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1C7BBB7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PHK</w:t>
      </w:r>
      <w:r>
        <w:rPr>
          <w:szCs w:val="20"/>
        </w:rPr>
        <w:t xml:space="preserve"> – pravá horní končetina</w:t>
      </w:r>
    </w:p>
    <w:p w14:paraId="51D42CB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63F71051" w14:textId="1A4D9A76" w:rsidR="003935EC" w:rsidRPr="005060D4" w:rsidRDefault="003935EC" w:rsidP="005060D4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LHK</w:t>
      </w:r>
      <w:r>
        <w:rPr>
          <w:szCs w:val="20"/>
        </w:rPr>
        <w:t xml:space="preserve"> – levá horní končetina</w:t>
      </w:r>
    </w:p>
    <w:p w14:paraId="0E32521B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FEB87B9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Pracovní pohyb</w:t>
      </w:r>
      <w:r>
        <w:rPr>
          <w:rFonts w:eastAsia="Times New Roman" w:cs="Calibri"/>
          <w:bCs/>
          <w:szCs w:val="20"/>
          <w:lang w:eastAsia="cs-CZ"/>
        </w:rPr>
        <w:t xml:space="preserve"> – </w:t>
      </w:r>
      <w:r w:rsidRPr="005060D4">
        <w:rPr>
          <w:rFonts w:eastAsia="Times New Roman" w:cs="Calibri"/>
          <w:bCs/>
          <w:szCs w:val="20"/>
          <w:lang w:eastAsia="cs-CZ"/>
        </w:rPr>
        <w:t>změna polohy trupu, hlavy, krku, horních a dolních končetin</w:t>
      </w:r>
    </w:p>
    <w:p w14:paraId="2997EB25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3B8485B0" w14:textId="29C299ED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 xml:space="preserve">Přijatelná pracovní </w:t>
      </w:r>
      <w:r w:rsidRPr="003935EC">
        <w:rPr>
          <w:rFonts w:eastAsia="Times New Roman" w:cs="Calibri"/>
          <w:b/>
          <w:bCs/>
          <w:szCs w:val="20"/>
          <w:lang w:eastAsia="cs-CZ"/>
        </w:rPr>
        <w:t xml:space="preserve">poloha </w:t>
      </w:r>
      <w:r w:rsidR="003935EC" w:rsidRPr="003935EC">
        <w:rPr>
          <w:rFonts w:eastAsia="Times New Roman" w:cs="Calibri"/>
          <w:b/>
          <w:bCs/>
          <w:szCs w:val="20"/>
          <w:lang w:eastAsia="cs-CZ"/>
        </w:rPr>
        <w:t>(fyziologická)</w:t>
      </w:r>
      <w:r w:rsidR="003935EC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za přijatelnou pracovní polohu se považuje prác</w:t>
      </w:r>
      <w:r>
        <w:rPr>
          <w:rFonts w:eastAsia="Times New Roman" w:cs="Calibri"/>
          <w:bCs/>
          <w:szCs w:val="20"/>
          <w:lang w:eastAsia="cs-CZ"/>
        </w:rPr>
        <w:t>e vsedě nebo vstoje popřípadě s </w:t>
      </w:r>
      <w:r w:rsidRPr="005A7569">
        <w:rPr>
          <w:rFonts w:eastAsia="Times New Roman" w:cs="Calibri"/>
          <w:bCs/>
          <w:szCs w:val="20"/>
          <w:lang w:eastAsia="cs-CZ"/>
        </w:rPr>
        <w:t>možností střídání sedu a stoje, kdy nedochází k výskytu zdravotního rizika v rámci pohybového apará</w:t>
      </w:r>
      <w:r w:rsidR="003935EC">
        <w:rPr>
          <w:rFonts w:eastAsia="Times New Roman" w:cs="Calibri"/>
          <w:bCs/>
          <w:szCs w:val="20"/>
          <w:lang w:eastAsia="cs-CZ"/>
        </w:rPr>
        <w:t>tu a není nutno hledat opatření</w:t>
      </w:r>
    </w:p>
    <w:p w14:paraId="66098D66" w14:textId="77777777" w:rsidR="004C79C9" w:rsidRDefault="004C79C9" w:rsidP="00406F99">
      <w:pPr>
        <w:spacing w:line="276" w:lineRule="auto"/>
        <w:rPr>
          <w:rFonts w:eastAsia="Times New Roman" w:cs="Calibri"/>
          <w:bCs/>
          <w:szCs w:val="20"/>
          <w:lang w:eastAsia="cs-CZ"/>
        </w:rPr>
      </w:pPr>
    </w:p>
    <w:p w14:paraId="17826171" w14:textId="764F64A3" w:rsidR="004C79C9" w:rsidRDefault="00FE106B" w:rsidP="00BF61DB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>Podmíněně přijatelná</w:t>
      </w:r>
      <w:r w:rsidR="004C79C9" w:rsidRPr="005A7569">
        <w:rPr>
          <w:rFonts w:eastAsia="Times New Roman" w:cs="Calibri"/>
          <w:b/>
          <w:bCs/>
          <w:szCs w:val="20"/>
          <w:lang w:eastAsia="cs-CZ"/>
        </w:rPr>
        <w:t xml:space="preserve"> pracovní poloha (PP)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4C79C9">
        <w:rPr>
          <w:rFonts w:eastAsia="Times New Roman" w:cs="Calibri"/>
          <w:bCs/>
          <w:szCs w:val="20"/>
          <w:lang w:eastAsia="cs-CZ"/>
        </w:rPr>
        <w:t>–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je taková poloha, při které existuje zvýšené zdravotní riziko pro část nebo celou populaci. Riziko by mělo být analyzováno s dalšími souvisejícími riziky tak, aby bylo co nejdříve sníženo (např. rekonstrukcí). Pokud to není možné, musí být provedena vho</w:t>
      </w:r>
      <w:r>
        <w:rPr>
          <w:rFonts w:eastAsia="Times New Roman" w:cs="Calibri"/>
          <w:bCs/>
          <w:szCs w:val="20"/>
          <w:lang w:eastAsia="cs-CZ"/>
        </w:rPr>
        <w:t>dná opatření, např. instrukce a </w:t>
      </w:r>
      <w:r w:rsidR="004C79C9" w:rsidRPr="005A7569">
        <w:rPr>
          <w:rFonts w:eastAsia="Times New Roman" w:cs="Calibri"/>
          <w:bCs/>
          <w:szCs w:val="20"/>
          <w:lang w:eastAsia="cs-CZ"/>
        </w:rPr>
        <w:t>pokyny pro zaměstnance, aby pracovní poloha byla přijatelná.</w:t>
      </w:r>
      <w:r w:rsidR="00BF61DB">
        <w:rPr>
          <w:rFonts w:eastAsia="Times New Roman" w:cs="Calibri"/>
          <w:bCs/>
          <w:szCs w:val="20"/>
          <w:lang w:eastAsia="cs-CZ"/>
        </w:rPr>
        <w:t xml:space="preserve"> Vymezení PP </w:t>
      </w:r>
      <w:r w:rsidR="00BF61DB" w:rsidRPr="00BF61DB">
        <w:rPr>
          <w:rFonts w:eastAsia="Times New Roman" w:cs="Calibri"/>
          <w:bCs/>
          <w:szCs w:val="20"/>
          <w:lang w:eastAsia="cs-CZ"/>
        </w:rPr>
        <w:t>je uvedeno v příslu</w:t>
      </w:r>
      <w:r w:rsidR="00526BE6">
        <w:rPr>
          <w:rFonts w:eastAsia="Times New Roman" w:cs="Calibri"/>
          <w:bCs/>
          <w:szCs w:val="20"/>
          <w:lang w:eastAsia="cs-CZ"/>
        </w:rPr>
        <w:t>šných krocích 1. a 2. části C, p</w:t>
      </w:r>
      <w:r w:rsidR="00BF61DB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BF61DB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7FE0E84A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723C6095" w14:textId="227A5E24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>Nepřijatelná pracovní poloha (N)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="005060D4">
        <w:rPr>
          <w:rFonts w:eastAsia="Times New Roman" w:cs="Calibri"/>
          <w:bCs/>
          <w:szCs w:val="20"/>
          <w:lang w:eastAsia="cs-CZ"/>
        </w:rPr>
        <w:t xml:space="preserve"> je taková poloha, při které není zdravotní riziko </w:t>
      </w:r>
      <w:r w:rsidRPr="005A7569">
        <w:rPr>
          <w:rFonts w:eastAsia="Times New Roman" w:cs="Calibri"/>
          <w:bCs/>
          <w:szCs w:val="20"/>
          <w:lang w:eastAsia="cs-CZ"/>
        </w:rPr>
        <w:t xml:space="preserve">přijatelné </w:t>
      </w:r>
      <w:r w:rsidR="005060D4">
        <w:rPr>
          <w:rFonts w:eastAsia="Times New Roman" w:cs="Calibri"/>
          <w:bCs/>
          <w:szCs w:val="20"/>
          <w:lang w:eastAsia="cs-CZ"/>
        </w:rPr>
        <w:t>ani pro část populace</w:t>
      </w:r>
      <w:r w:rsidRPr="005A7569">
        <w:rPr>
          <w:rFonts w:eastAsia="Times New Roman" w:cs="Calibri"/>
          <w:bCs/>
          <w:szCs w:val="20"/>
          <w:lang w:eastAsia="cs-CZ"/>
        </w:rPr>
        <w:t xml:space="preserve">. Je nutná rekonstrukce ke zlepšení pracovního prostoru tak, aby se pracovní poloha </w:t>
      </w:r>
      <w:r>
        <w:rPr>
          <w:rFonts w:eastAsia="Times New Roman" w:cs="Calibri"/>
          <w:bCs/>
          <w:szCs w:val="20"/>
          <w:lang w:eastAsia="cs-CZ"/>
        </w:rPr>
        <w:t>změnila k </w:t>
      </w:r>
      <w:r w:rsidRPr="005A7569">
        <w:rPr>
          <w:rFonts w:eastAsia="Times New Roman" w:cs="Calibri"/>
          <w:bCs/>
          <w:szCs w:val="20"/>
          <w:lang w:eastAsia="cs-CZ"/>
        </w:rPr>
        <w:t>poloze přijatelné.</w:t>
      </w:r>
      <w:r w:rsidR="005060D4">
        <w:rPr>
          <w:rFonts w:eastAsia="Times New Roman" w:cs="Calibri"/>
          <w:bCs/>
          <w:szCs w:val="20"/>
          <w:lang w:eastAsia="cs-CZ"/>
        </w:rPr>
        <w:t xml:space="preserve"> Vymezení N je uvedeno v </w:t>
      </w:r>
      <w:r w:rsidR="005060D4" w:rsidRPr="00BF61DB">
        <w:rPr>
          <w:rFonts w:eastAsia="Times New Roman" w:cs="Calibri"/>
          <w:bCs/>
          <w:szCs w:val="20"/>
          <w:lang w:eastAsia="cs-CZ"/>
        </w:rPr>
        <w:t xml:space="preserve">1. a 2. části C, </w:t>
      </w:r>
      <w:r w:rsidR="00526BE6">
        <w:rPr>
          <w:rFonts w:eastAsia="Times New Roman" w:cs="Calibri"/>
          <w:bCs/>
          <w:szCs w:val="20"/>
          <w:lang w:eastAsia="cs-CZ"/>
        </w:rPr>
        <w:t>p</w:t>
      </w:r>
      <w:r w:rsidR="005060D4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5060D4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3D35C246" w14:textId="77777777" w:rsidR="003935EC" w:rsidRDefault="003935EC" w:rsidP="003935EC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</w:p>
    <w:p w14:paraId="3B9E2672" w14:textId="5ED4BD98" w:rsidR="003935EC" w:rsidRDefault="003935EC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dynamická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BF61DB" w:rsidRPr="00BF61DB">
        <w:rPr>
          <w:rFonts w:eastAsia="Times New Roman" w:cs="Calibri"/>
          <w:bCs/>
          <w:szCs w:val="20"/>
          <w:lang w:eastAsia="cs-CZ"/>
        </w:rPr>
        <w:t>poloha segmentů těla</w:t>
      </w:r>
      <w:r w:rsidR="00BF61DB">
        <w:rPr>
          <w:rFonts w:eastAsia="Times New Roman" w:cs="Calibri"/>
          <w:bCs/>
          <w:szCs w:val="20"/>
          <w:lang w:eastAsia="cs-CZ"/>
        </w:rPr>
        <w:t>, tj. trupu, hlavy, krku, horních a dolních končetin a kloubů,</w:t>
      </w:r>
      <w:r w:rsidR="00BF61DB" w:rsidRPr="00BF61DB"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</w:t>
      </w:r>
      <w:r w:rsidR="00D95E5D">
        <w:rPr>
          <w:rFonts w:eastAsia="Times New Roman" w:cs="Calibri"/>
          <w:bCs/>
          <w:szCs w:val="20"/>
          <w:lang w:eastAsia="cs-CZ"/>
        </w:rPr>
        <w:t xml:space="preserve"> méně než 4 vteřiny</w:t>
      </w:r>
    </w:p>
    <w:p w14:paraId="57FBB28F" w14:textId="77777777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6DFE04E4" w14:textId="3253B18D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statická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Pr="00BF61DB">
        <w:rPr>
          <w:rFonts w:eastAsia="Times New Roman" w:cs="Calibri"/>
          <w:bCs/>
          <w:szCs w:val="20"/>
          <w:lang w:eastAsia="cs-CZ"/>
        </w:rPr>
        <w:t>poloha segmentů těla</w:t>
      </w:r>
      <w:r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 déle než 4 vteřiny a je sp</w:t>
      </w:r>
      <w:r w:rsidR="00D95E5D">
        <w:rPr>
          <w:rFonts w:eastAsia="Times New Roman" w:cs="Calibri"/>
          <w:bCs/>
          <w:szCs w:val="20"/>
          <w:lang w:eastAsia="cs-CZ"/>
        </w:rPr>
        <w:t>ojena jen s nepatrným kolísáním</w:t>
      </w:r>
    </w:p>
    <w:p w14:paraId="240A9DAF" w14:textId="77777777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464FF6F3" w14:textId="5F4F8F15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Vzpažení, zapažení</w:t>
      </w:r>
      <w:r>
        <w:rPr>
          <w:rFonts w:eastAsia="Times New Roman" w:cs="Calibri"/>
          <w:bCs/>
          <w:szCs w:val="20"/>
          <w:lang w:eastAsia="cs-CZ"/>
        </w:rPr>
        <w:t xml:space="preserve"> – úhel, který svírá končetina v pracovní poloze vzhledem k neutrální poloze paže</w:t>
      </w:r>
    </w:p>
    <w:p w14:paraId="435311FE" w14:textId="77777777" w:rsidR="00B41A03" w:rsidRDefault="00B41A03" w:rsidP="00B41A03">
      <w:pPr>
        <w:pStyle w:val="Nadpis1"/>
      </w:pPr>
      <w:r>
        <w:br w:type="page"/>
      </w:r>
    </w:p>
    <w:p w14:paraId="27822AA8" w14:textId="3F06C802" w:rsidR="00F3634C" w:rsidRPr="005060D4" w:rsidRDefault="000C215F" w:rsidP="00B41A03">
      <w:pPr>
        <w:pStyle w:val="Nadpis1"/>
        <w:rPr>
          <w:i/>
          <w:sz w:val="20"/>
          <w:szCs w:val="20"/>
          <w:highlight w:val="cyan"/>
        </w:rPr>
      </w:pPr>
      <w:r>
        <w:lastRenderedPageBreak/>
        <w:t xml:space="preserve">5. </w:t>
      </w:r>
      <w:r w:rsidR="00F3634C">
        <w:t>ZÁVĚREČNÁ PROHLÁŠENÍ</w:t>
      </w:r>
    </w:p>
    <w:p w14:paraId="14666ED2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 xml:space="preserve">Bez </w:t>
      </w:r>
      <w:r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>
        <w:t>jako celek</w:t>
      </w:r>
      <w:r w:rsidRPr="009C53F5">
        <w:t>.</w:t>
      </w:r>
    </w:p>
    <w:p w14:paraId="38B626DC" w14:textId="77777777" w:rsidR="004C79C9" w:rsidRDefault="004C79C9" w:rsidP="004C79C9">
      <w:pPr>
        <w:ind w:left="360"/>
      </w:pPr>
    </w:p>
    <w:p w14:paraId="3EFDA515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>Hodnocení výsledků nenahrazuje vyjádření orgánů ochrany veřejného zdraví.</w:t>
      </w:r>
    </w:p>
    <w:p w14:paraId="23B2E455" w14:textId="77777777" w:rsidR="004C79C9" w:rsidRDefault="004C79C9" w:rsidP="004C79C9"/>
    <w:p w14:paraId="20EE5238" w14:textId="5557E1DC" w:rsidR="004C79C9" w:rsidRDefault="004C79C9" w:rsidP="004C79C9">
      <w:pPr>
        <w:pStyle w:val="Odstavecseseznamem"/>
        <w:numPr>
          <w:ilvl w:val="0"/>
          <w:numId w:val="1"/>
        </w:numPr>
      </w:pPr>
      <w:r>
        <w:t>Autorizovaný p</w:t>
      </w:r>
      <w:r w:rsidRPr="009C53F5">
        <w:t xml:space="preserve">rotokol o měření a posouzení </w:t>
      </w:r>
      <w:r w:rsidR="00AC0F0B" w:rsidRPr="00AC0F0B">
        <w:t xml:space="preserve">ergonomie pracovního místa </w:t>
      </w:r>
      <w:r w:rsidRPr="009C53F5">
        <w:t>byl zpracován v souladu s nařízením</w:t>
      </w:r>
      <w:r>
        <w:t xml:space="preserve"> vlády č. 361/2007 </w:t>
      </w:r>
      <w:r w:rsidRPr="009C53F5">
        <w:t>Sb., v platném znění.</w:t>
      </w:r>
    </w:p>
    <w:p w14:paraId="71D4F0CD" w14:textId="77777777" w:rsidR="004C79C9" w:rsidRDefault="004C79C9" w:rsidP="004C79C9">
      <w:pPr>
        <w:pStyle w:val="Odstavecseseznamem"/>
      </w:pPr>
    </w:p>
    <w:p w14:paraId="1126ED19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1F180B">
        <w:t>Výsledky měření se vztahují jen k uvedenému místu a předmětu měření.</w:t>
      </w:r>
    </w:p>
    <w:p w14:paraId="24D087B3" w14:textId="77777777" w:rsidR="00F3634C" w:rsidRDefault="00F3634C" w:rsidP="00AD1AF8">
      <w:pPr>
        <w:jc w:val="both"/>
        <w:rPr>
          <w:lang w:eastAsia="cs-CZ"/>
        </w:rPr>
      </w:pPr>
    </w:p>
    <w:p w14:paraId="525EC284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2D35D04D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39384F77" w14:textId="0484D58B" w:rsidR="002F654A" w:rsidRPr="00C30C33" w:rsidRDefault="002F654A" w:rsidP="002F654A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5" w:name="_Hlk167272628"/>
      <w:r>
        <w:rPr>
          <w:lang w:eastAsia="cs-CZ"/>
        </w:rPr>
        <w:t xml:space="preserve">Měření provedl: </w:t>
      </w:r>
    </w:p>
    <w:p w14:paraId="404D4DEA" w14:textId="77777777" w:rsidR="002F654A" w:rsidRPr="00BE134B" w:rsidRDefault="002F654A" w:rsidP="002F654A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70B2E0FF" w14:textId="77777777" w:rsidR="002F654A" w:rsidRPr="009A112D" w:rsidRDefault="002F654A" w:rsidP="002F654A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196E926C" w14:textId="77777777" w:rsidR="002F654A" w:rsidRPr="009A112D" w:rsidRDefault="002F654A" w:rsidP="002F654A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>
        <w:rPr>
          <w:highlight w:val="yellow"/>
          <w:lang w:eastAsia="cs-CZ"/>
        </w:rPr>
        <w:t>DD</w:t>
      </w:r>
      <w:r w:rsidRPr="009A112D">
        <w:rPr>
          <w:highlight w:val="yellow"/>
          <w:lang w:eastAsia="cs-CZ"/>
        </w:rPr>
        <w:t xml:space="preserve">. </w:t>
      </w:r>
      <w:r>
        <w:rPr>
          <w:highlight w:val="yellow"/>
          <w:lang w:eastAsia="cs-CZ"/>
        </w:rPr>
        <w:t>MM</w:t>
      </w:r>
      <w:r w:rsidRPr="009A112D">
        <w:rPr>
          <w:highlight w:val="yellow"/>
          <w:lang w:eastAsia="cs-CZ"/>
        </w:rPr>
        <w:t xml:space="preserve">. </w:t>
      </w:r>
      <w:r>
        <w:rPr>
          <w:lang w:eastAsia="cs-CZ"/>
        </w:rPr>
        <w:t>RRRR</w:t>
      </w:r>
    </w:p>
    <w:p w14:paraId="41F3EF68" w14:textId="77777777" w:rsidR="002F654A" w:rsidRDefault="002F654A" w:rsidP="002F654A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6344F22" w14:textId="77777777" w:rsidR="002F654A" w:rsidRDefault="002F654A" w:rsidP="002F654A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499C5274" wp14:editId="0D141292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bookmarkEnd w:id="5"/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EA7751" w:rsidRPr="00367BC7" w14:paraId="448FE2F6" w14:textId="77777777" w:rsidTr="00824F1A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17737D05" w14:textId="77777777" w:rsidR="00EA7751" w:rsidRDefault="00EA7751" w:rsidP="00824F1A">
            <w:pPr>
              <w:spacing w:line="276" w:lineRule="auto"/>
              <w:rPr>
                <w:lang w:eastAsia="cs-CZ"/>
              </w:rPr>
            </w:pPr>
          </w:p>
        </w:tc>
      </w:tr>
    </w:tbl>
    <w:p w14:paraId="23FDEF24" w14:textId="5D155BE6" w:rsidR="00D035FB" w:rsidRPr="002F654A" w:rsidRDefault="00D035FB" w:rsidP="002F654A">
      <w:pPr>
        <w:spacing w:line="276" w:lineRule="auto"/>
        <w:rPr>
          <w:b/>
          <w:lang w:eastAsia="cs-CZ"/>
        </w:rPr>
      </w:pPr>
    </w:p>
    <w:sectPr w:rsidR="00D035FB" w:rsidRPr="002F654A" w:rsidSect="00440307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E2741B" w14:textId="77777777" w:rsidR="00BF61DB" w:rsidRDefault="00BF61DB">
      <w:r>
        <w:separator/>
      </w:r>
    </w:p>
  </w:endnote>
  <w:endnote w:type="continuationSeparator" w:id="0">
    <w:p w14:paraId="7B1AB7A3" w14:textId="77777777" w:rsidR="00BF61DB" w:rsidRDefault="00BF6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65BA48" w14:textId="77777777" w:rsidR="00611383" w:rsidRDefault="00611383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177B15" w14:paraId="1C12F6B1" w14:textId="77777777" w:rsidTr="00ED453D">
      <w:trPr>
        <w:trHeight w:val="255"/>
      </w:trPr>
      <w:tc>
        <w:tcPr>
          <w:tcW w:w="1609" w:type="pct"/>
          <w:noWrap/>
          <w:hideMark/>
        </w:tcPr>
        <w:p w14:paraId="2A713CCC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5363819" w14:textId="7F50EE5F" w:rsidR="002F654A" w:rsidRPr="009B3421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2F654A" w:rsidRPr="00177B15" w14:paraId="4F3C6FD2" w14:textId="77777777" w:rsidTr="00ED453D">
      <w:trPr>
        <w:trHeight w:val="255"/>
      </w:trPr>
      <w:tc>
        <w:tcPr>
          <w:tcW w:w="1609" w:type="pct"/>
          <w:noWrap/>
        </w:tcPr>
        <w:p w14:paraId="1E8EB573" w14:textId="77777777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63D3CBC0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4E06ED1B" w14:textId="0C04AD19" w:rsidR="00BF61DB" w:rsidRPr="002F654A" w:rsidRDefault="00BF61DB" w:rsidP="002F654A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177B15" w14:paraId="36FDD82A" w14:textId="77777777" w:rsidTr="00ED453D">
      <w:trPr>
        <w:trHeight w:val="255"/>
      </w:trPr>
      <w:tc>
        <w:tcPr>
          <w:tcW w:w="1609" w:type="pct"/>
          <w:noWrap/>
          <w:hideMark/>
        </w:tcPr>
        <w:p w14:paraId="65FF2CE1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0969B2D2" w14:textId="75495F36" w:rsidR="002F654A" w:rsidRPr="009B3421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2F654A" w:rsidRPr="00177B15" w14:paraId="02398EEC" w14:textId="77777777" w:rsidTr="00ED453D">
      <w:trPr>
        <w:trHeight w:val="255"/>
      </w:trPr>
      <w:tc>
        <w:tcPr>
          <w:tcW w:w="1609" w:type="pct"/>
          <w:noWrap/>
        </w:tcPr>
        <w:p w14:paraId="435A8DBD" w14:textId="304A1A6B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03FC5445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76CDF533" w14:textId="5E9A7173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0F79A0" w14:textId="77777777" w:rsidR="00BF61DB" w:rsidRDefault="00BF61DB">
      <w:r>
        <w:separator/>
      </w:r>
    </w:p>
  </w:footnote>
  <w:footnote w:type="continuationSeparator" w:id="0">
    <w:p w14:paraId="45C9EF9F" w14:textId="77777777" w:rsidR="00BF61DB" w:rsidRDefault="00BF61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B50562" w14:textId="77777777" w:rsidR="00611383" w:rsidRDefault="00611383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F2BD5" w14:textId="4B70E7F4" w:rsidR="00BF61DB" w:rsidRPr="00020FE9" w:rsidRDefault="00BF61DB" w:rsidP="00C80902">
    <w:pPr>
      <w:rPr>
        <w:rFonts w:ascii="Cambria" w:eastAsia="Times New Roman" w:hAnsi="Cambria" w:cs="Arial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6192" behindDoc="0" locked="0" layoutInCell="1" allowOverlap="1" wp14:anchorId="4ACDCCFD" wp14:editId="543DED4F">
          <wp:simplePos x="0" y="0"/>
          <wp:positionH relativeFrom="margin">
            <wp:posOffset>4349750</wp:posOffset>
          </wp:positionH>
          <wp:positionV relativeFrom="margin">
            <wp:posOffset>-1104900</wp:posOffset>
          </wp:positionV>
          <wp:extent cx="1562100" cy="759460"/>
          <wp:effectExtent l="0" t="0" r="0" b="2540"/>
          <wp:wrapSquare wrapText="bothSides"/>
          <wp:docPr id="26" name="Obrázek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594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LABORATOŘ OCHRANY A PODPORY VEŘEJNÉHO ZDRAVÍ RENTURI s.</w:t>
    </w:r>
    <w:r w:rsidR="00611383"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o.</w:t>
    </w:r>
  </w:p>
  <w:p w14:paraId="63013815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HAVLÍČKOVO NÁBŘEŽÍ 2728/38</w:t>
    </w:r>
  </w:p>
  <w:p w14:paraId="40D17630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702 00 OSTRAVA – MORAVSKÁ OSTRAVA</w:t>
    </w:r>
  </w:p>
  <w:p w14:paraId="3EAFF33E" w14:textId="7BB33C6D" w:rsidR="00BF61DB" w:rsidRPr="00275E3C" w:rsidRDefault="00404AEE" w:rsidP="00C80902">
    <w:pPr>
      <w:spacing w:after="600"/>
      <w:rPr>
        <w:rFonts w:ascii="Cambria" w:eastAsia="Times New Roman" w:hAnsi="Cambria" w:cs="Arial"/>
        <w:sz w:val="18"/>
        <w:szCs w:val="18"/>
        <w:lang w:eastAsia="cs-CZ"/>
      </w:rPr>
    </w:pPr>
    <w:r>
      <w:rPr>
        <w:noProof/>
        <w:lang w:eastAsia="cs-CZ"/>
      </w:rPr>
      <mc:AlternateContent>
        <mc:Choice Requires="wps">
          <w:drawing>
            <wp:anchor distT="4294967292" distB="4294967292" distL="114300" distR="114300" simplePos="0" relativeHeight="251658240" behindDoc="0" locked="0" layoutInCell="1" allowOverlap="1" wp14:anchorId="4D273F6A" wp14:editId="0F81A568">
              <wp:simplePos x="0" y="0"/>
              <wp:positionH relativeFrom="column">
                <wp:posOffset>-433070</wp:posOffset>
              </wp:positionH>
              <wp:positionV relativeFrom="paragraph">
                <wp:posOffset>251459</wp:posOffset>
              </wp:positionV>
              <wp:extent cx="6657975" cy="0"/>
              <wp:effectExtent l="0" t="0" r="9525" b="19050"/>
              <wp:wrapNone/>
              <wp:docPr id="4" name="Přímá spojnic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7975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A5BD738" id="Přímá spojnice 4" o:spid="_x0000_s1026" style="position:absolute;z-index:251658240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34.1pt,19.8pt" to="490.1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">
              <o:lock v:ext="edit" shapetype="f"/>
            </v:line>
          </w:pict>
        </mc:Fallback>
      </mc:AlternateContent>
    </w:r>
    <w:r w:rsidR="00BF61DB" w:rsidRPr="003F174F">
      <w:rPr>
        <w:rFonts w:ascii="Cambria" w:eastAsia="Times New Roman" w:hAnsi="Cambria" w:cs="Arial"/>
        <w:sz w:val="18"/>
        <w:szCs w:val="18"/>
        <w:lang w:eastAsia="cs-CZ"/>
      </w:rPr>
      <w:t xml:space="preserve">E-MAIL: </w:t>
    </w:r>
    <w:r w:rsidR="00BF61DB">
      <w:rPr>
        <w:rFonts w:ascii="Cambria" w:eastAsia="Times New Roman" w:hAnsi="Cambria" w:cs="Arial"/>
        <w:sz w:val="18"/>
        <w:szCs w:val="18"/>
        <w:lang w:eastAsia="cs-CZ"/>
      </w:rPr>
      <w:t>laborator</w:t>
    </w:r>
    <w:r w:rsidR="00BF61DB" w:rsidRPr="00020FE9">
      <w:rPr>
        <w:rFonts w:ascii="Cambria" w:eastAsia="Times New Roman" w:hAnsi="Cambria" w:cs="Arial"/>
        <w:sz w:val="18"/>
        <w:szCs w:val="18"/>
        <w:lang w:eastAsia="cs-CZ"/>
      </w:rPr>
      <w:t>@renturi.cz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605E00" w14:textId="77777777" w:rsidR="00611383" w:rsidRDefault="0061138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9E065C"/>
    <w:multiLevelType w:val="hybridMultilevel"/>
    <w:tmpl w:val="66C4F1E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C7F26"/>
    <w:multiLevelType w:val="hybridMultilevel"/>
    <w:tmpl w:val="196C95A8"/>
    <w:lvl w:ilvl="0" w:tplc="BA3C227A">
      <w:start w:val="45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411738">
    <w:abstractNumId w:val="1"/>
  </w:num>
  <w:num w:numId="2" w16cid:durableId="856426554">
    <w:abstractNumId w:val="0"/>
  </w:num>
  <w:num w:numId="3" w16cid:durableId="8609719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634C"/>
    <w:rsid w:val="00011CB7"/>
    <w:rsid w:val="00064FF9"/>
    <w:rsid w:val="000A0DAF"/>
    <w:rsid w:val="000B53E9"/>
    <w:rsid w:val="000C215F"/>
    <w:rsid w:val="000E2179"/>
    <w:rsid w:val="001D4B4A"/>
    <w:rsid w:val="001F453A"/>
    <w:rsid w:val="001F5405"/>
    <w:rsid w:val="00220741"/>
    <w:rsid w:val="00242489"/>
    <w:rsid w:val="00260D06"/>
    <w:rsid w:val="00277765"/>
    <w:rsid w:val="002A3B67"/>
    <w:rsid w:val="002B38AC"/>
    <w:rsid w:val="002E66BA"/>
    <w:rsid w:val="002F654A"/>
    <w:rsid w:val="003603ED"/>
    <w:rsid w:val="003770C0"/>
    <w:rsid w:val="0038300E"/>
    <w:rsid w:val="003935EC"/>
    <w:rsid w:val="00404AEE"/>
    <w:rsid w:val="00406F99"/>
    <w:rsid w:val="00415A98"/>
    <w:rsid w:val="00440307"/>
    <w:rsid w:val="004512D2"/>
    <w:rsid w:val="004A23F3"/>
    <w:rsid w:val="004B5551"/>
    <w:rsid w:val="004C79C9"/>
    <w:rsid w:val="004D4087"/>
    <w:rsid w:val="005060D4"/>
    <w:rsid w:val="00526BE6"/>
    <w:rsid w:val="0053700C"/>
    <w:rsid w:val="005C4C29"/>
    <w:rsid w:val="00611383"/>
    <w:rsid w:val="006461C4"/>
    <w:rsid w:val="006D7CD0"/>
    <w:rsid w:val="00703CBC"/>
    <w:rsid w:val="007113D1"/>
    <w:rsid w:val="00733035"/>
    <w:rsid w:val="00742010"/>
    <w:rsid w:val="0074450F"/>
    <w:rsid w:val="007E621F"/>
    <w:rsid w:val="00811E47"/>
    <w:rsid w:val="008C3C70"/>
    <w:rsid w:val="008E12D7"/>
    <w:rsid w:val="00941B9A"/>
    <w:rsid w:val="009A7BDE"/>
    <w:rsid w:val="00A26C28"/>
    <w:rsid w:val="00A27EC8"/>
    <w:rsid w:val="00A62C34"/>
    <w:rsid w:val="00A80BAC"/>
    <w:rsid w:val="00A81779"/>
    <w:rsid w:val="00AA0493"/>
    <w:rsid w:val="00AC0F0B"/>
    <w:rsid w:val="00AD113B"/>
    <w:rsid w:val="00AD1AF8"/>
    <w:rsid w:val="00AE5617"/>
    <w:rsid w:val="00B17935"/>
    <w:rsid w:val="00B261FA"/>
    <w:rsid w:val="00B41A03"/>
    <w:rsid w:val="00B73DDC"/>
    <w:rsid w:val="00B86AD3"/>
    <w:rsid w:val="00B9267F"/>
    <w:rsid w:val="00BC53BF"/>
    <w:rsid w:val="00BF61DB"/>
    <w:rsid w:val="00C00797"/>
    <w:rsid w:val="00C01149"/>
    <w:rsid w:val="00C32D9C"/>
    <w:rsid w:val="00C77E36"/>
    <w:rsid w:val="00C80902"/>
    <w:rsid w:val="00C91DE3"/>
    <w:rsid w:val="00CA29B3"/>
    <w:rsid w:val="00CC258E"/>
    <w:rsid w:val="00D035FB"/>
    <w:rsid w:val="00D44734"/>
    <w:rsid w:val="00D50FCF"/>
    <w:rsid w:val="00D61603"/>
    <w:rsid w:val="00D95E5D"/>
    <w:rsid w:val="00E214F4"/>
    <w:rsid w:val="00EA7751"/>
    <w:rsid w:val="00ED0F8E"/>
    <w:rsid w:val="00F04C4C"/>
    <w:rsid w:val="00F15B42"/>
    <w:rsid w:val="00F3634C"/>
    <w:rsid w:val="00F40277"/>
    <w:rsid w:val="00F745DF"/>
    <w:rsid w:val="00F95BE6"/>
    <w:rsid w:val="00FA795A"/>
    <w:rsid w:val="00FE10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96803C"/>
  <w15:docId w15:val="{4E1AB866-626C-4395-A772-896111A83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microsoft.com/office/2007/relationships/hdphoto" Target="media/hdphoto5.wdp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microsoft.com/office/2007/relationships/hdphoto" Target="media/hdphoto7.wdp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microsoft.com/office/2007/relationships/hdphoto" Target="media/hdphoto3.wdp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microsoft.com/office/2007/relationships/hdphoto" Target="media/hdphoto4.wdp"/><Relationship Id="rId27" Type="http://schemas.openxmlformats.org/officeDocument/2006/relationships/image" Target="media/image13.png"/><Relationship Id="rId30" Type="http://schemas.microsoft.com/office/2007/relationships/hdphoto" Target="media/hdphoto8.wdp"/><Relationship Id="rId35" Type="http://schemas.openxmlformats.org/officeDocument/2006/relationships/footer" Target="footer2.xml"/><Relationship Id="rId8" Type="http://schemas.openxmlformats.org/officeDocument/2006/relationships/hyperlink" Target="mailto:laborator@renturi.cz" TargetMode="Externa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4B11F6-AFA1-43A2-B491-9185FC747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1671</Words>
  <Characters>9861</Characters>
  <Application>Microsoft Office Word</Application>
  <DocSecurity>0</DocSecurity>
  <Lines>82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Licha Simona</cp:lastModifiedBy>
  <cp:revision>14</cp:revision>
  <cp:lastPrinted>2024-05-22T10:17:00Z</cp:lastPrinted>
  <dcterms:created xsi:type="dcterms:W3CDTF">2024-05-17T14:46:00Z</dcterms:created>
  <dcterms:modified xsi:type="dcterms:W3CDTF">2025-01-02T12:20:00Z</dcterms:modified>
</cp:coreProperties>
</file>